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56B" w:rsidRPr="00B27E29" w:rsidRDefault="0066456B" w:rsidP="006645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6456B" w:rsidRPr="00B27E29" w:rsidRDefault="0066456B" w:rsidP="006645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к рабоче</w:t>
      </w:r>
      <w:r>
        <w:rPr>
          <w:rFonts w:ascii="Times New Roman" w:hAnsi="Times New Roman" w:cs="Times New Roman"/>
          <w:b/>
          <w:sz w:val="28"/>
          <w:szCs w:val="28"/>
        </w:rPr>
        <w:t>й программе по учебному курсу</w:t>
      </w:r>
      <w:r w:rsidRPr="00B27E29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B27E29">
        <w:rPr>
          <w:rFonts w:ascii="Times New Roman" w:hAnsi="Times New Roman" w:cs="Times New Roman"/>
          <w:b/>
          <w:sz w:val="28"/>
          <w:szCs w:val="28"/>
        </w:rPr>
        <w:t>»</w:t>
      </w:r>
    </w:p>
    <w:p w:rsidR="0066456B" w:rsidRPr="00B27E29" w:rsidRDefault="0066456B" w:rsidP="006645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(1-4 класс, базовый уровень)</w:t>
      </w:r>
    </w:p>
    <w:p w:rsidR="0066456B" w:rsidRPr="00FE252D" w:rsidRDefault="0066456B" w:rsidP="0066456B">
      <w:pPr>
        <w:spacing w:before="60" w:after="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52D">
        <w:rPr>
          <w:rFonts w:ascii="Times New Roman" w:hAnsi="Times New Roman" w:cs="Times New Roman"/>
          <w:b/>
          <w:sz w:val="28"/>
          <w:szCs w:val="28"/>
        </w:rPr>
        <w:t xml:space="preserve">УМК «Школа России» </w:t>
      </w:r>
    </w:p>
    <w:p w:rsidR="0066456B" w:rsidRPr="00FE252D" w:rsidRDefault="0066456B" w:rsidP="006645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учебному </w:t>
      </w:r>
      <w:proofErr w:type="gramStart"/>
      <w:r w:rsidRPr="00FE252D">
        <w:rPr>
          <w:rFonts w:ascii="Times New Roman" w:hAnsi="Times New Roman" w:cs="Times New Roman"/>
          <w:bCs/>
          <w:sz w:val="28"/>
          <w:szCs w:val="28"/>
        </w:rPr>
        <w:t>курсу  «</w:t>
      </w:r>
      <w:proofErr w:type="gramEnd"/>
      <w:r w:rsidRPr="00FE252D">
        <w:rPr>
          <w:rFonts w:ascii="Times New Roman" w:hAnsi="Times New Roman" w:cs="Times New Roman"/>
          <w:bCs/>
          <w:sz w:val="28"/>
          <w:szCs w:val="28"/>
        </w:rPr>
        <w:t xml:space="preserve">Окружающий мир»  составлена  на основе  авторской программы «Окружающий мир»,  </w:t>
      </w:r>
      <w:r w:rsidRPr="00FE252D">
        <w:rPr>
          <w:rFonts w:ascii="Times New Roman" w:hAnsi="Times New Roman" w:cs="Times New Roman"/>
          <w:sz w:val="28"/>
          <w:szCs w:val="28"/>
        </w:rPr>
        <w:t>разработанной авторами коллектива УМК «Школа России» (А.А. Плешаков и др.), изданной в сотрудничестве с изд</w:t>
      </w:r>
      <w:r w:rsidR="003F105E">
        <w:rPr>
          <w:rFonts w:ascii="Times New Roman" w:hAnsi="Times New Roman" w:cs="Times New Roman"/>
          <w:sz w:val="28"/>
          <w:szCs w:val="28"/>
        </w:rPr>
        <w:t xml:space="preserve">ательством  «Просвещение» в 2019 </w:t>
      </w:r>
      <w:r w:rsidRPr="00FE252D">
        <w:rPr>
          <w:rFonts w:ascii="Times New Roman" w:hAnsi="Times New Roman" w:cs="Times New Roman"/>
          <w:sz w:val="28"/>
          <w:szCs w:val="28"/>
        </w:rPr>
        <w:t xml:space="preserve">году. </w:t>
      </w:r>
    </w:p>
    <w:p w:rsidR="0066456B" w:rsidRPr="00FE252D" w:rsidRDefault="0066456B" w:rsidP="0066456B">
      <w:pPr>
        <w:tabs>
          <w:tab w:val="left" w:pos="583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b/>
          <w:sz w:val="28"/>
          <w:szCs w:val="28"/>
        </w:rPr>
        <w:t xml:space="preserve">Целью  </w:t>
      </w:r>
      <w:r w:rsidRPr="00FE252D">
        <w:rPr>
          <w:rFonts w:ascii="Times New Roman" w:hAnsi="Times New Roman" w:cs="Times New Roman"/>
          <w:sz w:val="28"/>
          <w:szCs w:val="28"/>
        </w:rPr>
        <w:t>рабочей программы учебного курса «Окружающий мир » является:</w:t>
      </w:r>
    </w:p>
    <w:p w:rsidR="0066456B" w:rsidRPr="00FE252D" w:rsidRDefault="0066456B" w:rsidP="0066456B">
      <w:pPr>
        <w:tabs>
          <w:tab w:val="left" w:pos="583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E252D">
        <w:rPr>
          <w:rFonts w:ascii="Times New Roman" w:hAnsi="Times New Roman" w:cs="Times New Roman"/>
          <w:sz w:val="28"/>
          <w:szCs w:val="28"/>
        </w:rPr>
        <w:t xml:space="preserve"> формирование целостной картины мира и осознание ме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ного многообразия российского общества.</w:t>
      </w:r>
    </w:p>
    <w:p w:rsidR="0066456B" w:rsidRPr="00FE252D" w:rsidRDefault="0066456B" w:rsidP="0066456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FE252D">
        <w:rPr>
          <w:rFonts w:ascii="Times New Roman" w:hAnsi="Times New Roman" w:cs="Times New Roman"/>
          <w:b/>
          <w:bCs/>
          <w:sz w:val="28"/>
          <w:szCs w:val="28"/>
        </w:rPr>
        <w:t xml:space="preserve">задачами рабочей программы </w:t>
      </w:r>
      <w:r w:rsidRPr="00FE252D">
        <w:rPr>
          <w:rFonts w:ascii="Times New Roman" w:hAnsi="Times New Roman" w:cs="Times New Roman"/>
          <w:sz w:val="28"/>
          <w:szCs w:val="28"/>
        </w:rPr>
        <w:t>явля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ются:</w:t>
      </w:r>
    </w:p>
    <w:p w:rsidR="0066456B" w:rsidRPr="00FE252D" w:rsidRDefault="0066456B" w:rsidP="006645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>1) формирование уважительного отношения к семье, насе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66456B" w:rsidRPr="00FE252D" w:rsidRDefault="0066456B" w:rsidP="006645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66456B" w:rsidRPr="00FE252D" w:rsidRDefault="0066456B" w:rsidP="006645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66456B" w:rsidRPr="00FE252D" w:rsidRDefault="0066456B" w:rsidP="006645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66456B" w:rsidRDefault="0066456B" w:rsidP="0066456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456B" w:rsidRPr="00FE252D" w:rsidRDefault="0066456B" w:rsidP="0066456B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>На изучение курса «Окружающий мир» в каждом классе на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чальной школы отводится  2 ч в неделю. Программа рассчита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на на 270 ч: 1 класс — 66 ч (33 учебные недели), 2, 3 и 4 клас</w:t>
      </w:r>
      <w:r w:rsidRPr="00FE252D">
        <w:rPr>
          <w:rFonts w:ascii="Times New Roman" w:hAnsi="Times New Roman" w:cs="Times New Roman"/>
          <w:sz w:val="28"/>
          <w:szCs w:val="28"/>
        </w:rPr>
        <w:softHyphen/>
        <w:t>сы — по 68 ч (34 учебные недели).</w:t>
      </w:r>
    </w:p>
    <w:p w:rsidR="0066456B" w:rsidRPr="00FE252D" w:rsidRDefault="0066456B" w:rsidP="006645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 xml:space="preserve">Структура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 w:rsidRPr="00FE252D">
        <w:rPr>
          <w:rFonts w:ascii="Times New Roman" w:hAnsi="Times New Roman" w:cs="Times New Roman"/>
          <w:sz w:val="28"/>
          <w:szCs w:val="28"/>
        </w:rPr>
        <w:t>Монаковская</w:t>
      </w:r>
      <w:proofErr w:type="spellEnd"/>
      <w:r w:rsidRPr="00FE252D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66456B" w:rsidRPr="00FE252D" w:rsidRDefault="0066456B" w:rsidP="0066456B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 xml:space="preserve">     </w:t>
      </w:r>
      <w:r w:rsidRPr="00FE252D">
        <w:rPr>
          <w:rFonts w:ascii="Times New Roman" w:hAnsi="Times New Roman" w:cs="Times New Roman"/>
          <w:bCs/>
          <w:iCs/>
          <w:sz w:val="28"/>
          <w:szCs w:val="28"/>
        </w:rPr>
        <w:t>Программа обеспечена предметной линией учебников:</w:t>
      </w:r>
    </w:p>
    <w:p w:rsidR="0066456B" w:rsidRPr="00FE252D" w:rsidRDefault="0066456B" w:rsidP="006645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1.Плешаков А.А.  </w:t>
      </w:r>
      <w:r w:rsidRPr="00FE252D">
        <w:rPr>
          <w:rFonts w:ascii="Times New Roman" w:hAnsi="Times New Roman" w:cs="Times New Roman"/>
          <w:sz w:val="28"/>
          <w:szCs w:val="28"/>
        </w:rPr>
        <w:t>Окружающий мир</w:t>
      </w: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: Учебник с приложением на электронном носителе: 1 класс: В 2 ч. </w:t>
      </w:r>
      <w:r w:rsidR="003F105E">
        <w:rPr>
          <w:rFonts w:ascii="Times New Roman" w:hAnsi="Times New Roman" w:cs="Times New Roman"/>
          <w:color w:val="000000"/>
          <w:sz w:val="28"/>
          <w:szCs w:val="28"/>
        </w:rPr>
        <w:t>– М.: Просвещение, 2019</w:t>
      </w:r>
      <w:r w:rsidRPr="00FE25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456B" w:rsidRPr="00FE252D" w:rsidRDefault="0066456B" w:rsidP="006645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2.Плешаков А.А.  </w:t>
      </w:r>
      <w:r w:rsidRPr="00FE252D">
        <w:rPr>
          <w:rFonts w:ascii="Times New Roman" w:hAnsi="Times New Roman" w:cs="Times New Roman"/>
          <w:sz w:val="28"/>
          <w:szCs w:val="28"/>
        </w:rPr>
        <w:t>Окружающий мир</w:t>
      </w: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: Учебник с приложением на электронном носителе: 2 класс: В 2 ч. </w:t>
      </w:r>
      <w:r w:rsidR="003F105E">
        <w:rPr>
          <w:rFonts w:ascii="Times New Roman" w:hAnsi="Times New Roman" w:cs="Times New Roman"/>
          <w:color w:val="000000"/>
          <w:sz w:val="28"/>
          <w:szCs w:val="28"/>
        </w:rPr>
        <w:t>– М.: Просвещение, 2020</w:t>
      </w:r>
      <w:r w:rsidRPr="00FE25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456B" w:rsidRPr="00FE252D" w:rsidRDefault="0066456B" w:rsidP="006645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3.Плешаков А.А.  </w:t>
      </w:r>
      <w:r w:rsidRPr="00FE252D">
        <w:rPr>
          <w:rFonts w:ascii="Times New Roman" w:hAnsi="Times New Roman" w:cs="Times New Roman"/>
          <w:sz w:val="28"/>
          <w:szCs w:val="28"/>
        </w:rPr>
        <w:t>Окружающий мир</w:t>
      </w: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: Учебник с приложением на электронном носителе: 3 класс: В 2 ч. </w:t>
      </w:r>
      <w:r w:rsidR="003F105E">
        <w:rPr>
          <w:rFonts w:ascii="Times New Roman" w:hAnsi="Times New Roman" w:cs="Times New Roman"/>
          <w:color w:val="000000"/>
          <w:sz w:val="28"/>
          <w:szCs w:val="28"/>
        </w:rPr>
        <w:t>– М.: Просвещение, 2021</w:t>
      </w:r>
      <w:r w:rsidRPr="00FE25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456B" w:rsidRPr="00FE252D" w:rsidRDefault="0066456B" w:rsidP="0066456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4.Плешаков А.А.  </w:t>
      </w:r>
      <w:r w:rsidRPr="00FE252D">
        <w:rPr>
          <w:rFonts w:ascii="Times New Roman" w:hAnsi="Times New Roman" w:cs="Times New Roman"/>
          <w:sz w:val="28"/>
          <w:szCs w:val="28"/>
        </w:rPr>
        <w:t>Окружающий мир</w:t>
      </w:r>
      <w:r w:rsidRPr="00FE252D">
        <w:rPr>
          <w:rFonts w:ascii="Times New Roman" w:hAnsi="Times New Roman" w:cs="Times New Roman"/>
          <w:bCs/>
          <w:iCs/>
          <w:sz w:val="28"/>
          <w:szCs w:val="28"/>
        </w:rPr>
        <w:t xml:space="preserve">: Учебник с приложением на электронном носителе: 4 класс: В 2 ч. </w:t>
      </w:r>
      <w:r w:rsidR="003F105E">
        <w:rPr>
          <w:rFonts w:ascii="Times New Roman" w:hAnsi="Times New Roman" w:cs="Times New Roman"/>
          <w:color w:val="000000"/>
          <w:sz w:val="28"/>
          <w:szCs w:val="28"/>
        </w:rPr>
        <w:t>– М.: Просвещение, 202</w:t>
      </w:r>
      <w:r w:rsidRPr="00FE252D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66456B" w:rsidRPr="00FE252D" w:rsidRDefault="0066456B" w:rsidP="006645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6456B" w:rsidRPr="00FE252D" w:rsidRDefault="0066456B" w:rsidP="006645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E252D">
        <w:rPr>
          <w:rFonts w:ascii="Times New Roman" w:hAnsi="Times New Roman" w:cs="Times New Roman"/>
          <w:sz w:val="28"/>
          <w:szCs w:val="28"/>
        </w:rPr>
        <w:t xml:space="preserve"> 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Т.В.</w:t>
      </w:r>
    </w:p>
    <w:p w:rsidR="0066456B" w:rsidRPr="00AB2171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Pr="00B27E29" w:rsidRDefault="0066456B" w:rsidP="006645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6456B" w:rsidRPr="00B27E29" w:rsidRDefault="0066456B" w:rsidP="006645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к рабоче</w:t>
      </w:r>
      <w:r>
        <w:rPr>
          <w:rFonts w:ascii="Times New Roman" w:hAnsi="Times New Roman" w:cs="Times New Roman"/>
          <w:b/>
          <w:sz w:val="28"/>
          <w:szCs w:val="28"/>
        </w:rPr>
        <w:t>й программе по учебному курсу</w:t>
      </w:r>
      <w:r w:rsidRPr="00B27E29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Музыка</w:t>
      </w:r>
      <w:r w:rsidRPr="00B27E29">
        <w:rPr>
          <w:rFonts w:ascii="Times New Roman" w:hAnsi="Times New Roman" w:cs="Times New Roman"/>
          <w:b/>
          <w:sz w:val="28"/>
          <w:szCs w:val="28"/>
        </w:rPr>
        <w:t>»</w:t>
      </w:r>
    </w:p>
    <w:p w:rsidR="0066456B" w:rsidRPr="00B27E29" w:rsidRDefault="0066456B" w:rsidP="006645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(1-4 класс, базовый уровень)</w:t>
      </w:r>
    </w:p>
    <w:p w:rsidR="0066456B" w:rsidRPr="00FE252D" w:rsidRDefault="0066456B" w:rsidP="0066456B">
      <w:pPr>
        <w:spacing w:before="60" w:after="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52D">
        <w:rPr>
          <w:rFonts w:ascii="Times New Roman" w:hAnsi="Times New Roman" w:cs="Times New Roman"/>
          <w:b/>
          <w:sz w:val="28"/>
          <w:szCs w:val="28"/>
        </w:rPr>
        <w:t xml:space="preserve">УМК «Школа России» </w:t>
      </w:r>
    </w:p>
    <w:p w:rsidR="0066456B" w:rsidRPr="00B23552" w:rsidRDefault="0066456B" w:rsidP="0066456B">
      <w:pPr>
        <w:pStyle w:val="a3"/>
        <w:tabs>
          <w:tab w:val="center" w:pos="4960"/>
          <w:tab w:val="left" w:pos="762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552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учебному </w:t>
      </w:r>
      <w:proofErr w:type="gramStart"/>
      <w:r w:rsidRPr="00B23552">
        <w:rPr>
          <w:rFonts w:ascii="Times New Roman" w:hAnsi="Times New Roman" w:cs="Times New Roman"/>
          <w:bCs/>
          <w:sz w:val="28"/>
          <w:szCs w:val="28"/>
        </w:rPr>
        <w:t>курсу  «</w:t>
      </w:r>
      <w:proofErr w:type="gramEnd"/>
      <w:r w:rsidRPr="00B23552">
        <w:rPr>
          <w:rFonts w:ascii="Times New Roman" w:hAnsi="Times New Roman" w:cs="Times New Roman"/>
          <w:bCs/>
          <w:sz w:val="28"/>
          <w:szCs w:val="28"/>
        </w:rPr>
        <w:t xml:space="preserve">Музыка»  </w:t>
      </w:r>
      <w:r w:rsidRPr="00B23552">
        <w:rPr>
          <w:rFonts w:ascii="Times New Roman" w:hAnsi="Times New Roman" w:cs="Times New Roman"/>
          <w:sz w:val="28"/>
          <w:szCs w:val="28"/>
        </w:rPr>
        <w:t xml:space="preserve">составлена на основе программы,  разработанной авторами коллектива УМК «Школа России» (Е.Д. Критская и </w:t>
      </w:r>
      <w:proofErr w:type="spellStart"/>
      <w:r w:rsidRPr="00B23552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B23552">
        <w:rPr>
          <w:rFonts w:ascii="Times New Roman" w:hAnsi="Times New Roman" w:cs="Times New Roman"/>
          <w:sz w:val="28"/>
          <w:szCs w:val="28"/>
        </w:rPr>
        <w:t>), изданной в сотрудничестве с изд</w:t>
      </w:r>
      <w:r w:rsidR="003F105E">
        <w:rPr>
          <w:rFonts w:ascii="Times New Roman" w:hAnsi="Times New Roman" w:cs="Times New Roman"/>
          <w:sz w:val="28"/>
          <w:szCs w:val="28"/>
        </w:rPr>
        <w:t xml:space="preserve">ательством  «Просвещение» в 2019 </w:t>
      </w:r>
      <w:r w:rsidRPr="00B23552">
        <w:rPr>
          <w:rFonts w:ascii="Times New Roman" w:hAnsi="Times New Roman" w:cs="Times New Roman"/>
          <w:sz w:val="28"/>
          <w:szCs w:val="28"/>
        </w:rPr>
        <w:t>году.</w:t>
      </w:r>
    </w:p>
    <w:p w:rsidR="0066456B" w:rsidRDefault="0066456B" w:rsidP="0066456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56B" w:rsidRPr="00B23552" w:rsidRDefault="0066456B" w:rsidP="0066456B">
      <w:pPr>
        <w:contextualSpacing/>
        <w:jc w:val="both"/>
        <w:rPr>
          <w:rStyle w:val="a6"/>
          <w:rFonts w:eastAsia="Georgia"/>
          <w:sz w:val="28"/>
          <w:szCs w:val="28"/>
        </w:rPr>
      </w:pPr>
      <w:r w:rsidRPr="00B23552">
        <w:rPr>
          <w:rFonts w:ascii="Times New Roman" w:hAnsi="Times New Roman" w:cs="Times New Roman"/>
          <w:b/>
          <w:sz w:val="28"/>
          <w:szCs w:val="28"/>
        </w:rPr>
        <w:t xml:space="preserve">Целью  </w:t>
      </w:r>
      <w:r w:rsidRPr="00B23552">
        <w:rPr>
          <w:rFonts w:ascii="Times New Roman" w:hAnsi="Times New Roman" w:cs="Times New Roman"/>
          <w:sz w:val="28"/>
          <w:szCs w:val="28"/>
        </w:rPr>
        <w:t>рабочей программы учебного курса «Музыка » является:</w:t>
      </w:r>
      <w:r w:rsidRPr="00B23552">
        <w:rPr>
          <w:rStyle w:val="a6"/>
          <w:rFonts w:eastAsia="Georgia"/>
          <w:sz w:val="28"/>
          <w:szCs w:val="28"/>
        </w:rPr>
        <w:t xml:space="preserve"> </w:t>
      </w:r>
    </w:p>
    <w:p w:rsidR="0066456B" w:rsidRPr="00B23552" w:rsidRDefault="0066456B" w:rsidP="0066456B">
      <w:pPr>
        <w:pStyle w:val="1"/>
        <w:shd w:val="clear" w:color="auto" w:fill="auto"/>
        <w:spacing w:line="240" w:lineRule="auto"/>
        <w:jc w:val="left"/>
        <w:rPr>
          <w:color w:val="000000"/>
          <w:sz w:val="28"/>
          <w:szCs w:val="28"/>
        </w:rPr>
      </w:pPr>
      <w:r w:rsidRPr="00B23552">
        <w:rPr>
          <w:color w:val="000000"/>
          <w:sz w:val="28"/>
          <w:szCs w:val="28"/>
        </w:rPr>
        <w:t>воспитание интереса, эмоционально-ценностного отно</w:t>
      </w:r>
      <w:r w:rsidRPr="00B23552">
        <w:rPr>
          <w:color w:val="000000"/>
          <w:sz w:val="28"/>
          <w:szCs w:val="28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B23552">
        <w:rPr>
          <w:color w:val="000000"/>
          <w:sz w:val="28"/>
          <w:szCs w:val="28"/>
        </w:rPr>
        <w:softHyphen/>
        <w:t>му, к своему народу, к Родине; уважения к истории, тради</w:t>
      </w:r>
      <w:r w:rsidRPr="00B23552">
        <w:rPr>
          <w:color w:val="000000"/>
          <w:sz w:val="28"/>
          <w:szCs w:val="28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B23552">
        <w:rPr>
          <w:color w:val="000000"/>
          <w:sz w:val="28"/>
          <w:szCs w:val="28"/>
        </w:rPr>
        <w:softHyphen/>
        <w:t>гообразии его форм и жанров</w:t>
      </w:r>
    </w:p>
    <w:p w:rsidR="0066456B" w:rsidRPr="00B23552" w:rsidRDefault="0066456B" w:rsidP="0066456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552">
        <w:rPr>
          <w:rFonts w:ascii="Times New Roman" w:hAnsi="Times New Roman" w:cs="Times New Roman"/>
          <w:b/>
          <w:sz w:val="28"/>
          <w:szCs w:val="28"/>
        </w:rPr>
        <w:t xml:space="preserve">Основными задачами  </w:t>
      </w:r>
      <w:r w:rsidRPr="00B23552">
        <w:rPr>
          <w:rFonts w:ascii="Times New Roman" w:hAnsi="Times New Roman" w:cs="Times New Roman"/>
          <w:sz w:val="28"/>
          <w:szCs w:val="28"/>
        </w:rPr>
        <w:t xml:space="preserve"> рабочей программы являются: </w:t>
      </w:r>
    </w:p>
    <w:p w:rsidR="0066456B" w:rsidRPr="00B23552" w:rsidRDefault="0066456B" w:rsidP="0066456B">
      <w:pPr>
        <w:pStyle w:val="1"/>
        <w:numPr>
          <w:ilvl w:val="0"/>
          <w:numId w:val="1"/>
        </w:numPr>
        <w:shd w:val="clear" w:color="auto" w:fill="auto"/>
        <w:tabs>
          <w:tab w:val="left" w:pos="500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color w:val="000000"/>
          <w:sz w:val="28"/>
          <w:szCs w:val="28"/>
        </w:rPr>
        <w:t>воспитание чувства музыки как основы музыкальной гра</w:t>
      </w:r>
      <w:r w:rsidRPr="00B23552">
        <w:rPr>
          <w:color w:val="000000"/>
          <w:sz w:val="28"/>
          <w:szCs w:val="28"/>
        </w:rPr>
        <w:softHyphen/>
        <w:t>мотности;</w:t>
      </w:r>
    </w:p>
    <w:p w:rsidR="0066456B" w:rsidRPr="00B23552" w:rsidRDefault="0066456B" w:rsidP="0066456B">
      <w:pPr>
        <w:pStyle w:val="1"/>
        <w:numPr>
          <w:ilvl w:val="0"/>
          <w:numId w:val="1"/>
        </w:numPr>
        <w:shd w:val="clear" w:color="auto" w:fill="auto"/>
        <w:tabs>
          <w:tab w:val="left" w:pos="500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color w:val="000000"/>
          <w:sz w:val="28"/>
          <w:szCs w:val="28"/>
        </w:rPr>
        <w:t>развитие образно-ассоциативного мышления детей, му</w:t>
      </w:r>
      <w:r w:rsidRPr="00B23552">
        <w:rPr>
          <w:color w:val="000000"/>
          <w:sz w:val="28"/>
          <w:szCs w:val="28"/>
        </w:rPr>
        <w:softHyphen/>
        <w:t>зыкальной памяти и слуха на основе активного, прочувство</w:t>
      </w:r>
      <w:r w:rsidRPr="00B23552">
        <w:rPr>
          <w:color w:val="000000"/>
          <w:sz w:val="28"/>
          <w:szCs w:val="28"/>
        </w:rPr>
        <w:softHyphen/>
        <w:t>ванного и осознанного восприятия лучших образцов мировой музыкальной культуры прошлого и настоящего;</w:t>
      </w:r>
    </w:p>
    <w:p w:rsidR="0066456B" w:rsidRPr="00B23552" w:rsidRDefault="0066456B" w:rsidP="0066456B">
      <w:pPr>
        <w:pStyle w:val="1"/>
        <w:numPr>
          <w:ilvl w:val="0"/>
          <w:numId w:val="1"/>
        </w:numPr>
        <w:shd w:val="clear" w:color="auto" w:fill="auto"/>
        <w:tabs>
          <w:tab w:val="left" w:pos="505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color w:val="000000"/>
          <w:sz w:val="28"/>
          <w:szCs w:val="28"/>
        </w:rPr>
        <w:t>накопление тезауруса — багажа музыкальных впечатле</w:t>
      </w:r>
      <w:r w:rsidRPr="00B23552">
        <w:rPr>
          <w:color w:val="000000"/>
          <w:sz w:val="28"/>
          <w:szCs w:val="28"/>
        </w:rPr>
        <w:softHyphen/>
        <w:t xml:space="preserve">ний, интонационно-образного словаря, первоначальных знаний музыки и о музыке, формирование опыта </w:t>
      </w:r>
      <w:proofErr w:type="spellStart"/>
      <w:r w:rsidRPr="00B23552">
        <w:rPr>
          <w:color w:val="000000"/>
          <w:sz w:val="28"/>
          <w:szCs w:val="28"/>
        </w:rPr>
        <w:t>музициро</w:t>
      </w:r>
      <w:r w:rsidRPr="00B23552">
        <w:rPr>
          <w:color w:val="000000"/>
          <w:sz w:val="28"/>
          <w:szCs w:val="28"/>
        </w:rPr>
        <w:softHyphen/>
        <w:t>вания</w:t>
      </w:r>
      <w:proofErr w:type="spellEnd"/>
      <w:r w:rsidRPr="00B23552">
        <w:rPr>
          <w:color w:val="000000"/>
          <w:sz w:val="28"/>
          <w:szCs w:val="28"/>
        </w:rPr>
        <w:t>, хорового исполнительства на основе развития певчес</w:t>
      </w:r>
      <w:r w:rsidRPr="00B23552">
        <w:rPr>
          <w:color w:val="000000"/>
          <w:sz w:val="28"/>
          <w:szCs w:val="28"/>
        </w:rPr>
        <w:softHyphen/>
        <w:t>кого голоса, творческих способностей в различных видах му</w:t>
      </w:r>
      <w:r w:rsidRPr="00B23552">
        <w:rPr>
          <w:color w:val="000000"/>
          <w:sz w:val="28"/>
          <w:szCs w:val="28"/>
        </w:rPr>
        <w:softHyphen/>
        <w:t>зыкальной деятельности.</w:t>
      </w:r>
    </w:p>
    <w:p w:rsidR="0066456B" w:rsidRPr="00B23552" w:rsidRDefault="0066456B" w:rsidP="006645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3552">
        <w:rPr>
          <w:rFonts w:ascii="Times New Roman" w:hAnsi="Times New Roman" w:cs="Times New Roman"/>
          <w:sz w:val="28"/>
          <w:szCs w:val="28"/>
        </w:rPr>
        <w:t>Программа рассчитана на 135 ч. из них: 1 класс- 33 часа, во 2-4 классах по 34 часа.</w:t>
      </w:r>
    </w:p>
    <w:p w:rsidR="0066456B" w:rsidRPr="00B23552" w:rsidRDefault="0066456B" w:rsidP="006645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3552">
        <w:rPr>
          <w:rFonts w:ascii="Times New Roman" w:hAnsi="Times New Roman" w:cs="Times New Roman"/>
          <w:sz w:val="28"/>
          <w:szCs w:val="28"/>
        </w:rPr>
        <w:t xml:space="preserve">Структура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 w:rsidRPr="00B23552">
        <w:rPr>
          <w:rFonts w:ascii="Times New Roman" w:hAnsi="Times New Roman" w:cs="Times New Roman"/>
          <w:sz w:val="28"/>
          <w:szCs w:val="28"/>
        </w:rPr>
        <w:t>Монаковская</w:t>
      </w:r>
      <w:proofErr w:type="spellEnd"/>
      <w:r w:rsidRPr="00B23552">
        <w:rPr>
          <w:rFonts w:ascii="Times New Roman" w:hAnsi="Times New Roman" w:cs="Times New Roman"/>
          <w:sz w:val="28"/>
          <w:szCs w:val="28"/>
        </w:rPr>
        <w:t xml:space="preserve"> школа».</w:t>
      </w:r>
    </w:p>
    <w:p w:rsidR="0066456B" w:rsidRPr="00B23552" w:rsidRDefault="0066456B" w:rsidP="0066456B">
      <w:pPr>
        <w:pStyle w:val="a3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3552">
        <w:rPr>
          <w:rFonts w:ascii="Times New Roman" w:hAnsi="Times New Roman" w:cs="Times New Roman"/>
          <w:bCs/>
          <w:iCs/>
          <w:sz w:val="28"/>
          <w:szCs w:val="28"/>
        </w:rPr>
        <w:t>Программа обеспечена предметной линией учебников:</w:t>
      </w:r>
    </w:p>
    <w:p w:rsidR="0066456B" w:rsidRPr="00B23552" w:rsidRDefault="0066456B" w:rsidP="0066456B">
      <w:pPr>
        <w:pStyle w:val="1"/>
        <w:numPr>
          <w:ilvl w:val="0"/>
          <w:numId w:val="2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rStyle w:val="a8"/>
          <w:sz w:val="28"/>
          <w:szCs w:val="28"/>
        </w:rPr>
        <w:t>Критская  Е. Д.</w:t>
      </w:r>
      <w:r w:rsidRPr="00B23552">
        <w:rPr>
          <w:color w:val="000000"/>
          <w:sz w:val="28"/>
          <w:szCs w:val="28"/>
        </w:rPr>
        <w:t xml:space="preserve"> Музыка. 1 класс: учебник для общеобразовательных учреждений / Е. Д. Критская, Г. П. Сергеева, Т. С. </w:t>
      </w:r>
      <w:proofErr w:type="spellStart"/>
      <w:r w:rsidRPr="00B23552">
        <w:rPr>
          <w:color w:val="000000"/>
          <w:sz w:val="28"/>
          <w:szCs w:val="28"/>
        </w:rPr>
        <w:t>Шмагина</w:t>
      </w:r>
      <w:proofErr w:type="spellEnd"/>
      <w:r w:rsidRPr="00B23552">
        <w:rPr>
          <w:color w:val="000000"/>
          <w:sz w:val="28"/>
          <w:szCs w:val="28"/>
        </w:rPr>
        <w:t xml:space="preserve">. - М.: </w:t>
      </w:r>
      <w:r w:rsidR="003F105E">
        <w:rPr>
          <w:color w:val="000000"/>
          <w:sz w:val="28"/>
          <w:szCs w:val="28"/>
        </w:rPr>
        <w:t>Просвещение, 2019</w:t>
      </w:r>
      <w:r w:rsidRPr="00B23552">
        <w:rPr>
          <w:color w:val="000000"/>
          <w:sz w:val="28"/>
          <w:szCs w:val="28"/>
        </w:rPr>
        <w:t>.</w:t>
      </w:r>
    </w:p>
    <w:p w:rsidR="0066456B" w:rsidRPr="00B23552" w:rsidRDefault="0066456B" w:rsidP="0066456B">
      <w:pPr>
        <w:pStyle w:val="1"/>
        <w:numPr>
          <w:ilvl w:val="0"/>
          <w:numId w:val="2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rStyle w:val="a8"/>
          <w:sz w:val="28"/>
          <w:szCs w:val="28"/>
        </w:rPr>
        <w:t>Критская  Е. Д.</w:t>
      </w:r>
      <w:r w:rsidRPr="00B23552">
        <w:rPr>
          <w:color w:val="000000"/>
          <w:sz w:val="28"/>
          <w:szCs w:val="28"/>
        </w:rPr>
        <w:t xml:space="preserve"> Музыка. 2 класс: учебник для общеобразовательных </w:t>
      </w:r>
      <w:r w:rsidRPr="00B23552">
        <w:rPr>
          <w:color w:val="000000"/>
          <w:sz w:val="28"/>
          <w:szCs w:val="28"/>
        </w:rPr>
        <w:lastRenderedPageBreak/>
        <w:t xml:space="preserve">учреждений / Е. Д. Критская, Г. П. Сергеева, Т. С. </w:t>
      </w:r>
      <w:proofErr w:type="spellStart"/>
      <w:r w:rsidR="003F105E">
        <w:rPr>
          <w:color w:val="000000"/>
          <w:sz w:val="28"/>
          <w:szCs w:val="28"/>
        </w:rPr>
        <w:t>Шмагина</w:t>
      </w:r>
      <w:proofErr w:type="spellEnd"/>
      <w:r w:rsidR="003F105E">
        <w:rPr>
          <w:color w:val="000000"/>
          <w:sz w:val="28"/>
          <w:szCs w:val="28"/>
        </w:rPr>
        <w:t>. - М.: Просвещение, 2020</w:t>
      </w:r>
      <w:r w:rsidRPr="00B23552">
        <w:rPr>
          <w:color w:val="000000"/>
          <w:sz w:val="28"/>
          <w:szCs w:val="28"/>
        </w:rPr>
        <w:t>.</w:t>
      </w:r>
    </w:p>
    <w:p w:rsidR="0066456B" w:rsidRPr="00B23552" w:rsidRDefault="0066456B" w:rsidP="0066456B">
      <w:pPr>
        <w:pStyle w:val="1"/>
        <w:numPr>
          <w:ilvl w:val="0"/>
          <w:numId w:val="2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rStyle w:val="a8"/>
          <w:sz w:val="28"/>
          <w:szCs w:val="28"/>
        </w:rPr>
        <w:t>Критская  Е. Д.</w:t>
      </w:r>
      <w:r w:rsidRPr="00B23552">
        <w:rPr>
          <w:color w:val="000000"/>
          <w:sz w:val="28"/>
          <w:szCs w:val="28"/>
        </w:rPr>
        <w:t xml:space="preserve"> Музыка. 3 класс: учебник для общеобразовательных учреждений / Е. Д. Критская, Г. П. Сергеева, Т. С. </w:t>
      </w:r>
      <w:proofErr w:type="spellStart"/>
      <w:r w:rsidR="003F105E">
        <w:rPr>
          <w:color w:val="000000"/>
          <w:sz w:val="28"/>
          <w:szCs w:val="28"/>
        </w:rPr>
        <w:t>Шмагина</w:t>
      </w:r>
      <w:proofErr w:type="spellEnd"/>
      <w:r w:rsidR="003F105E">
        <w:rPr>
          <w:color w:val="000000"/>
          <w:sz w:val="28"/>
          <w:szCs w:val="28"/>
        </w:rPr>
        <w:t>. - М.: Просвещение, 2021</w:t>
      </w:r>
      <w:r w:rsidRPr="00B23552">
        <w:rPr>
          <w:color w:val="000000"/>
          <w:sz w:val="28"/>
          <w:szCs w:val="28"/>
        </w:rPr>
        <w:t>.</w:t>
      </w:r>
    </w:p>
    <w:p w:rsidR="0066456B" w:rsidRPr="00B23552" w:rsidRDefault="0066456B" w:rsidP="0066456B">
      <w:pPr>
        <w:pStyle w:val="1"/>
        <w:numPr>
          <w:ilvl w:val="0"/>
          <w:numId w:val="2"/>
        </w:numPr>
        <w:shd w:val="clear" w:color="auto" w:fill="auto"/>
        <w:tabs>
          <w:tab w:val="left" w:pos="678"/>
        </w:tabs>
        <w:spacing w:line="240" w:lineRule="auto"/>
        <w:ind w:firstLine="360"/>
        <w:jc w:val="left"/>
        <w:rPr>
          <w:sz w:val="28"/>
          <w:szCs w:val="28"/>
        </w:rPr>
      </w:pPr>
      <w:r w:rsidRPr="00B23552">
        <w:rPr>
          <w:rStyle w:val="a8"/>
          <w:sz w:val="28"/>
          <w:szCs w:val="28"/>
        </w:rPr>
        <w:t>Критская  Е. Д.</w:t>
      </w:r>
      <w:r w:rsidRPr="00B23552">
        <w:rPr>
          <w:color w:val="000000"/>
          <w:sz w:val="28"/>
          <w:szCs w:val="28"/>
        </w:rPr>
        <w:t xml:space="preserve"> Музыка. 4 класс: учебник для общеобразовательных учреждений / Е. Д. Критская, Г. П. Сергеева, Т. С. </w:t>
      </w:r>
      <w:proofErr w:type="spellStart"/>
      <w:r w:rsidR="003F105E">
        <w:rPr>
          <w:color w:val="000000"/>
          <w:sz w:val="28"/>
          <w:szCs w:val="28"/>
        </w:rPr>
        <w:t>Шмагина</w:t>
      </w:r>
      <w:proofErr w:type="spellEnd"/>
      <w:r w:rsidR="003F105E">
        <w:rPr>
          <w:color w:val="000000"/>
          <w:sz w:val="28"/>
          <w:szCs w:val="28"/>
        </w:rPr>
        <w:t>. - М.: Просвещение, 2022</w:t>
      </w:r>
      <w:bookmarkStart w:id="0" w:name="_GoBack"/>
      <w:bookmarkEnd w:id="0"/>
      <w:r w:rsidRPr="00B23552">
        <w:rPr>
          <w:color w:val="000000"/>
          <w:sz w:val="28"/>
          <w:szCs w:val="28"/>
        </w:rPr>
        <w:t>.</w:t>
      </w:r>
    </w:p>
    <w:p w:rsidR="0066456B" w:rsidRPr="00B23552" w:rsidRDefault="0066456B" w:rsidP="0066456B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6456B" w:rsidRPr="00B23552" w:rsidRDefault="0066456B" w:rsidP="0066456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456B" w:rsidRPr="00B23552" w:rsidRDefault="0066456B" w:rsidP="006645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23552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B23552">
        <w:rPr>
          <w:rFonts w:ascii="Times New Roman" w:hAnsi="Times New Roman" w:cs="Times New Roman"/>
          <w:sz w:val="28"/>
          <w:szCs w:val="28"/>
        </w:rPr>
        <w:t>Рашина</w:t>
      </w:r>
      <w:proofErr w:type="spellEnd"/>
      <w:r w:rsidRPr="00B23552">
        <w:rPr>
          <w:rFonts w:ascii="Times New Roman" w:hAnsi="Times New Roman" w:cs="Times New Roman"/>
          <w:sz w:val="28"/>
          <w:szCs w:val="28"/>
        </w:rPr>
        <w:t xml:space="preserve">  Т.В.</w:t>
      </w:r>
    </w:p>
    <w:p w:rsidR="0066456B" w:rsidRPr="00B23552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Pr="00B23552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66456B" w:rsidRPr="00B23552" w:rsidRDefault="0066456B" w:rsidP="0066456B">
      <w:pPr>
        <w:rPr>
          <w:rFonts w:ascii="Times New Roman" w:hAnsi="Times New Roman" w:cs="Times New Roman"/>
          <w:sz w:val="28"/>
          <w:szCs w:val="28"/>
        </w:rPr>
      </w:pPr>
    </w:p>
    <w:p w:rsidR="00793A3F" w:rsidRDefault="00793A3F"/>
    <w:sectPr w:rsidR="00793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7229B"/>
    <w:multiLevelType w:val="multilevel"/>
    <w:tmpl w:val="901294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92086B"/>
    <w:multiLevelType w:val="multilevel"/>
    <w:tmpl w:val="BEBE1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6B"/>
    <w:rsid w:val="003F105E"/>
    <w:rsid w:val="0066456B"/>
    <w:rsid w:val="0079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AC18"/>
  <w15:docId w15:val="{D184C81D-ADDA-4D84-ADFB-31B1149D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456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link w:val="a3"/>
    <w:uiPriority w:val="1"/>
    <w:locked/>
    <w:rsid w:val="0066456B"/>
    <w:rPr>
      <w:rFonts w:ascii="Calibri" w:eastAsia="Calibri" w:hAnsi="Calibri" w:cs="Calibri"/>
      <w:lang w:eastAsia="ar-SA"/>
    </w:rPr>
  </w:style>
  <w:style w:type="character" w:customStyle="1" w:styleId="a5">
    <w:name w:val="Основной текст_"/>
    <w:basedOn w:val="a0"/>
    <w:link w:val="1"/>
    <w:rsid w:val="0066456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66456B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6">
    <w:name w:val="Текст концевой сноски Знак"/>
    <w:basedOn w:val="a0"/>
    <w:link w:val="a7"/>
    <w:rsid w:val="006645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endnote text"/>
    <w:basedOn w:val="a"/>
    <w:link w:val="a6"/>
    <w:rsid w:val="006645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концевой сноски Знак1"/>
    <w:basedOn w:val="a0"/>
    <w:uiPriority w:val="99"/>
    <w:semiHidden/>
    <w:rsid w:val="0066456B"/>
    <w:rPr>
      <w:sz w:val="20"/>
      <w:szCs w:val="20"/>
    </w:rPr>
  </w:style>
  <w:style w:type="character" w:customStyle="1" w:styleId="a8">
    <w:name w:val="Основной текст + Курсив"/>
    <w:basedOn w:val="a5"/>
    <w:rsid w:val="0066456B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717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2017-05-23T04:26:00Z</dcterms:created>
  <dcterms:modified xsi:type="dcterms:W3CDTF">2022-09-11T10:00:00Z</dcterms:modified>
</cp:coreProperties>
</file>