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347D" w14:textId="647427D7" w:rsidR="00F04CC1" w:rsidRDefault="00F04CC1" w:rsidP="00F04CC1">
      <w:pPr>
        <w:pStyle w:val="11"/>
        <w:tabs>
          <w:tab w:val="left" w:pos="4796"/>
        </w:tabs>
        <w:spacing w:before="87" w:line="319" w:lineRule="exact"/>
      </w:pPr>
      <w:r>
        <w:t xml:space="preserve">             Аннотация</w:t>
      </w:r>
      <w:r>
        <w:rPr>
          <w:spacing w:val="-7"/>
        </w:rPr>
        <w:t xml:space="preserve"> </w:t>
      </w:r>
      <w:r>
        <w:t>Программы (средняя группа №3)</w:t>
      </w:r>
    </w:p>
    <w:p w14:paraId="643B8A42" w14:textId="77777777" w:rsidR="00F04CC1" w:rsidRDefault="00F04CC1" w:rsidP="00F04CC1">
      <w:pPr>
        <w:pStyle w:val="a4"/>
        <w:spacing w:line="242" w:lineRule="auto"/>
        <w:ind w:right="646" w:firstLine="710"/>
      </w:pPr>
      <w:r>
        <w:t>Рабочая программа сопровождения образовательной деятельности в средней</w:t>
      </w:r>
      <w:r>
        <w:rPr>
          <w:spacing w:val="-67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 xml:space="preserve">№ </w:t>
      </w:r>
      <w:proofErr w:type="gramStart"/>
      <w:r>
        <w:t>103»Лучики</w:t>
      </w:r>
      <w:proofErr w:type="gramEnd"/>
      <w:r>
        <w:t>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МБОУ</w:t>
      </w:r>
      <w:r>
        <w:rPr>
          <w:spacing w:val="1"/>
        </w:rPr>
        <w:t xml:space="preserve"> </w:t>
      </w:r>
      <w:r>
        <w:t>«Средняя общеобразовательная Монаковская школа»</w:t>
      </w:r>
    </w:p>
    <w:p w14:paraId="5B33E0B7" w14:textId="77777777" w:rsidR="00F04CC1" w:rsidRDefault="00F04CC1" w:rsidP="00F04CC1">
      <w:pPr>
        <w:pStyle w:val="a4"/>
        <w:ind w:right="642" w:firstLine="710"/>
      </w:pPr>
      <w:r>
        <w:t>Рабочая программа определяет систему образовательной деятельности по</w:t>
      </w:r>
      <w:r>
        <w:rPr>
          <w:spacing w:val="1"/>
        </w:rPr>
        <w:t xml:space="preserve"> </w:t>
      </w:r>
      <w:r>
        <w:t>достижению планируемых результатов освоения ООП ДО детьми в возрасте от 4</w:t>
      </w:r>
      <w:r>
        <w:rPr>
          <w:spacing w:val="1"/>
        </w:rPr>
        <w:t xml:space="preserve"> </w:t>
      </w:r>
      <w:r>
        <w:t>до 5 лет с учетом их возрастных и индивидуальных особенностей по 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социально-коммуникативному,</w:t>
      </w:r>
      <w:r>
        <w:rPr>
          <w:spacing w:val="1"/>
        </w:rPr>
        <w:t xml:space="preserve"> </w:t>
      </w:r>
      <w:r>
        <w:t>познавательному,</w:t>
      </w:r>
      <w:r>
        <w:rPr>
          <w:spacing w:val="1"/>
        </w:rPr>
        <w:t xml:space="preserve"> </w:t>
      </w:r>
      <w:r>
        <w:t>речевому,</w:t>
      </w:r>
      <w:r>
        <w:rPr>
          <w:spacing w:val="3"/>
        </w:rPr>
        <w:t xml:space="preserve"> </w:t>
      </w:r>
      <w:r>
        <w:t>художественно-эстетическому</w:t>
      </w:r>
      <w:r>
        <w:rPr>
          <w:spacing w:val="-4"/>
        </w:rPr>
        <w:t xml:space="preserve"> </w:t>
      </w:r>
      <w:r>
        <w:t>и физическому.</w:t>
      </w:r>
    </w:p>
    <w:p w14:paraId="7040A50B" w14:textId="77777777" w:rsidR="00F04CC1" w:rsidRDefault="00F04CC1" w:rsidP="00F04CC1">
      <w:pPr>
        <w:pStyle w:val="a4"/>
        <w:spacing w:line="321" w:lineRule="exact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сентября</w:t>
      </w:r>
      <w:r>
        <w:rPr>
          <w:spacing w:val="-1"/>
        </w:rPr>
        <w:t xml:space="preserve"> </w:t>
      </w:r>
      <w:r w:rsidR="00A42EE5">
        <w:t>2024</w:t>
      </w:r>
      <w:r>
        <w:rPr>
          <w:spacing w:val="-4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августа</w:t>
      </w:r>
      <w:r>
        <w:rPr>
          <w:spacing w:val="-2"/>
        </w:rPr>
        <w:t xml:space="preserve"> </w:t>
      </w:r>
      <w:r w:rsidR="00A42EE5">
        <w:t>2025</w:t>
      </w:r>
      <w:r>
        <w:rPr>
          <w:spacing w:val="-4"/>
        </w:rPr>
        <w:t xml:space="preserve"> </w:t>
      </w:r>
      <w:r>
        <w:t>года.</w:t>
      </w:r>
    </w:p>
    <w:p w14:paraId="7B088BA8" w14:textId="77777777" w:rsidR="00F04CC1" w:rsidRPr="005E1D87" w:rsidRDefault="00F04CC1" w:rsidP="00F04CC1">
      <w:pPr>
        <w:pStyle w:val="a4"/>
        <w:spacing w:before="7"/>
        <w:ind w:left="0"/>
        <w:jc w:val="left"/>
        <w:rPr>
          <w:sz w:val="27"/>
          <w:u w:val="single"/>
        </w:rPr>
      </w:pPr>
    </w:p>
    <w:p w14:paraId="11E2A532" w14:textId="77777777" w:rsidR="00F04CC1" w:rsidRPr="005E1D87" w:rsidRDefault="00F04CC1" w:rsidP="00F04CC1">
      <w:pPr>
        <w:pStyle w:val="11"/>
        <w:tabs>
          <w:tab w:val="left" w:pos="2870"/>
        </w:tabs>
        <w:ind w:left="2375"/>
        <w:rPr>
          <w:u w:val="single"/>
        </w:rPr>
      </w:pPr>
      <w:r w:rsidRPr="005E1D87">
        <w:rPr>
          <w:u w:val="single"/>
        </w:rPr>
        <w:t>4.1. Используемые</w:t>
      </w:r>
      <w:r w:rsidRPr="005E1D87">
        <w:rPr>
          <w:spacing w:val="-5"/>
          <w:u w:val="single"/>
        </w:rPr>
        <w:t xml:space="preserve"> </w:t>
      </w:r>
      <w:r w:rsidRPr="005E1D87">
        <w:rPr>
          <w:u w:val="single"/>
        </w:rPr>
        <w:t>примерная</w:t>
      </w:r>
      <w:r w:rsidRPr="005E1D87">
        <w:rPr>
          <w:spacing w:val="-7"/>
          <w:u w:val="single"/>
        </w:rPr>
        <w:t xml:space="preserve"> </w:t>
      </w:r>
      <w:r w:rsidRPr="005E1D87">
        <w:rPr>
          <w:u w:val="single"/>
        </w:rPr>
        <w:t>и</w:t>
      </w:r>
      <w:r w:rsidRPr="005E1D87">
        <w:rPr>
          <w:spacing w:val="-7"/>
          <w:u w:val="single"/>
        </w:rPr>
        <w:t xml:space="preserve"> </w:t>
      </w:r>
      <w:r w:rsidRPr="005E1D87">
        <w:rPr>
          <w:u w:val="single"/>
        </w:rPr>
        <w:t>парциальные</w:t>
      </w:r>
      <w:r w:rsidRPr="005E1D87">
        <w:rPr>
          <w:spacing w:val="-4"/>
          <w:u w:val="single"/>
        </w:rPr>
        <w:t xml:space="preserve"> </w:t>
      </w:r>
      <w:r w:rsidRPr="005E1D87">
        <w:rPr>
          <w:u w:val="single"/>
        </w:rPr>
        <w:t>программы</w:t>
      </w:r>
    </w:p>
    <w:p w14:paraId="3EE817B3" w14:textId="77777777" w:rsidR="00F04CC1" w:rsidRDefault="00F04CC1" w:rsidP="00F04CC1">
      <w:pPr>
        <w:pStyle w:val="a4"/>
        <w:spacing w:before="6"/>
        <w:ind w:left="0"/>
        <w:jc w:val="center"/>
        <w:rPr>
          <w:b/>
          <w:sz w:val="27"/>
        </w:rPr>
      </w:pPr>
    </w:p>
    <w:p w14:paraId="68E21221" w14:textId="77777777" w:rsidR="00F04CC1" w:rsidRDefault="00F04CC1" w:rsidP="00F04CC1">
      <w:pPr>
        <w:pStyle w:val="a4"/>
        <w:ind w:right="646" w:firstLine="710"/>
      </w:pPr>
      <w:r>
        <w:t>Программа состоит из трех основных разделов (целевого, содержательного,</w:t>
      </w:r>
      <w:r>
        <w:rPr>
          <w:spacing w:val="1"/>
        </w:rPr>
        <w:t xml:space="preserve"> </w:t>
      </w:r>
      <w:r>
        <w:t>организационного) и дополнительного раздела - краткой презентации Программы.</w:t>
      </w:r>
      <w:r>
        <w:rPr>
          <w:spacing w:val="-67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 процесса для детей дошкольного возраста от 2 до 7 лет по 5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областям:</w:t>
      </w:r>
      <w:r>
        <w:rPr>
          <w:spacing w:val="69"/>
        </w:rPr>
        <w:t xml:space="preserve"> </w:t>
      </w:r>
      <w:r>
        <w:t>«Социально-коммуникативное</w:t>
      </w:r>
      <w:r>
        <w:rPr>
          <w:spacing w:val="70"/>
        </w:rPr>
        <w:t xml:space="preserve"> </w:t>
      </w:r>
      <w:r>
        <w:t>развитие»,</w:t>
      </w:r>
    </w:p>
    <w:p w14:paraId="43DE6F9A" w14:textId="77777777" w:rsidR="00F04CC1" w:rsidRDefault="00F04CC1" w:rsidP="00F04CC1">
      <w:pPr>
        <w:pStyle w:val="a4"/>
        <w:spacing w:before="4"/>
        <w:ind w:right="642"/>
      </w:pPr>
      <w:r>
        <w:t>«Познавательное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«Речевое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«Художественно-эстетическое</w:t>
      </w:r>
      <w:r>
        <w:rPr>
          <w:spacing w:val="-67"/>
        </w:rPr>
        <w:t xml:space="preserve"> </w:t>
      </w:r>
      <w:r>
        <w:t>развитие», «Физическое развитие» в соответствии с основной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работы ориентировано на разностороннее развитие дошкольников с учетом их</w:t>
      </w:r>
      <w:r>
        <w:rPr>
          <w:spacing w:val="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особенностей.</w:t>
      </w:r>
    </w:p>
    <w:p w14:paraId="476C4B33" w14:textId="77777777" w:rsidR="00F04CC1" w:rsidRDefault="00F04CC1" w:rsidP="00F04CC1">
      <w:pPr>
        <w:pStyle w:val="a4"/>
        <w:ind w:right="645" w:firstLine="710"/>
      </w:pPr>
      <w:r>
        <w:t>В части, формируемой участниками образовательного процесса, отражается</w:t>
      </w:r>
      <w:r>
        <w:rPr>
          <w:spacing w:val="1"/>
        </w:rPr>
        <w:t xml:space="preserve"> </w:t>
      </w:r>
      <w:r>
        <w:t>деятельность МБОУ «СО Монаковск</w:t>
      </w:r>
      <w:r w:rsidR="00A42EE5">
        <w:t xml:space="preserve">ая </w:t>
      </w:r>
      <w:proofErr w:type="gramStart"/>
      <w:r w:rsidR="00A42EE5">
        <w:t xml:space="preserve">школа» </w:t>
      </w:r>
      <w:r>
        <w:t xml:space="preserve"> по</w:t>
      </w:r>
      <w:proofErr w:type="gramEnd"/>
      <w:r>
        <w:t xml:space="preserve"> такой  образовательной области</w:t>
      </w:r>
      <w:r>
        <w:rPr>
          <w:spacing w:val="1"/>
        </w:rPr>
        <w:t xml:space="preserve"> </w:t>
      </w:r>
      <w:r>
        <w:t xml:space="preserve">как «Познавательное развитие», в соответствии с парциальной </w:t>
      </w:r>
      <w:r>
        <w:rPr>
          <w:spacing w:val="1"/>
        </w:rPr>
        <w:t xml:space="preserve"> </w:t>
      </w:r>
      <w:r>
        <w:t xml:space="preserve">программой: </w:t>
      </w:r>
      <w:r w:rsidRPr="004E719E">
        <w:t xml:space="preserve">(Н.Д. Епанчинцева., Т.М. </w:t>
      </w:r>
      <w:proofErr w:type="spellStart"/>
      <w:r w:rsidRPr="004E719E">
        <w:t>Стручаева</w:t>
      </w:r>
      <w:proofErr w:type="spellEnd"/>
      <w:r w:rsidRPr="004E719E">
        <w:t xml:space="preserve"> и др.) </w:t>
      </w:r>
      <w:r>
        <w:t>«</w:t>
      </w:r>
      <w:proofErr w:type="spellStart"/>
      <w:r>
        <w:t>Белгородоведение</w:t>
      </w:r>
      <w:proofErr w:type="spellEnd"/>
      <w:r>
        <w:t>»,</w:t>
      </w:r>
      <w:r w:rsidRPr="00CC46C5">
        <w:rPr>
          <w:b/>
          <w:bCs/>
        </w:rPr>
        <w:t xml:space="preserve"> </w:t>
      </w:r>
      <w:r>
        <w:rPr>
          <w:bCs/>
        </w:rPr>
        <w:t>«Умные пальчики» (Лыкова И.А</w:t>
      </w:r>
      <w:r w:rsidRPr="00CC46C5">
        <w:rPr>
          <w:bCs/>
        </w:rPr>
        <w:t xml:space="preserve">.), </w:t>
      </w:r>
      <w:r>
        <w:t>«М</w:t>
      </w:r>
      <w:r w:rsidRPr="00CC46C5">
        <w:t>ир безопасности» (</w:t>
      </w:r>
      <w:r>
        <w:t>Л</w:t>
      </w:r>
      <w:r w:rsidRPr="00CC46C5">
        <w:t>ыкова</w:t>
      </w:r>
      <w:r>
        <w:t xml:space="preserve"> И.А</w:t>
      </w:r>
      <w:r w:rsidRPr="00CC46C5">
        <w:t>.)</w:t>
      </w:r>
      <w:r>
        <w:rPr>
          <w:b/>
          <w:bCs/>
        </w:rPr>
        <w:t xml:space="preserve"> </w:t>
      </w:r>
      <w:r>
        <w:t xml:space="preserve"> </w:t>
      </w:r>
      <w:r>
        <w:rPr>
          <w:spacing w:val="53"/>
        </w:rPr>
        <w:t xml:space="preserve"> </w:t>
      </w:r>
      <w:r>
        <w:t>(образовательная</w:t>
      </w:r>
      <w:r>
        <w:rPr>
          <w:spacing w:val="59"/>
        </w:rPr>
        <w:t xml:space="preserve"> </w:t>
      </w:r>
      <w:r>
        <w:t>область «Познавательное</w:t>
      </w:r>
      <w:r>
        <w:rPr>
          <w:spacing w:val="-9"/>
        </w:rPr>
        <w:t xml:space="preserve"> </w:t>
      </w:r>
      <w:r>
        <w:t>развитие»).</w:t>
      </w:r>
    </w:p>
    <w:p w14:paraId="208DBEB8" w14:textId="77777777" w:rsidR="00F04CC1" w:rsidRPr="00CC46C5" w:rsidRDefault="00F04CC1" w:rsidP="00F04CC1">
      <w:pPr>
        <w:pStyle w:val="a6"/>
        <w:tabs>
          <w:tab w:val="left" w:pos="1930"/>
          <w:tab w:val="left" w:pos="1931"/>
          <w:tab w:val="left" w:pos="2953"/>
          <w:tab w:val="left" w:pos="5405"/>
          <w:tab w:val="left" w:pos="6958"/>
        </w:tabs>
        <w:ind w:left="1134" w:right="633" w:firstLine="709"/>
        <w:jc w:val="both"/>
        <w:rPr>
          <w:sz w:val="28"/>
          <w:szCs w:val="28"/>
        </w:rPr>
      </w:pPr>
      <w:r w:rsidRPr="007D01F7">
        <w:rPr>
          <w:sz w:val="28"/>
          <w:szCs w:val="28"/>
        </w:rPr>
        <w:t>По</w:t>
      </w:r>
      <w:r w:rsidRPr="007D01F7">
        <w:rPr>
          <w:sz w:val="28"/>
          <w:szCs w:val="28"/>
        </w:rPr>
        <w:tab/>
        <w:t>образовательной</w:t>
      </w:r>
      <w:r w:rsidRPr="007D01F7">
        <w:rPr>
          <w:sz w:val="28"/>
          <w:szCs w:val="28"/>
        </w:rPr>
        <w:tab/>
        <w:t>области</w:t>
      </w:r>
      <w:r>
        <w:rPr>
          <w:spacing w:val="-1"/>
          <w:sz w:val="28"/>
          <w:szCs w:val="28"/>
        </w:rPr>
        <w:t xml:space="preserve"> </w:t>
      </w:r>
      <w:r w:rsidRPr="007D01F7">
        <w:rPr>
          <w:spacing w:val="-1"/>
          <w:sz w:val="28"/>
          <w:szCs w:val="28"/>
        </w:rPr>
        <w:t>«Художественно-эстетического</w:t>
      </w:r>
      <w:r w:rsidRPr="007D01F7">
        <w:rPr>
          <w:spacing w:val="-58"/>
          <w:sz w:val="28"/>
          <w:szCs w:val="28"/>
        </w:rPr>
        <w:t xml:space="preserve"> </w:t>
      </w:r>
      <w:r w:rsidRPr="007D01F7">
        <w:rPr>
          <w:sz w:val="28"/>
          <w:szCs w:val="28"/>
        </w:rPr>
        <w:t>развития» осуществляется</w:t>
      </w:r>
      <w:r w:rsidRPr="007D01F7">
        <w:rPr>
          <w:spacing w:val="1"/>
          <w:sz w:val="28"/>
          <w:szCs w:val="28"/>
        </w:rPr>
        <w:t xml:space="preserve"> </w:t>
      </w:r>
      <w:r w:rsidRPr="007D01F7">
        <w:rPr>
          <w:sz w:val="28"/>
          <w:szCs w:val="28"/>
        </w:rPr>
        <w:t>реализация</w:t>
      </w:r>
      <w:r w:rsidRPr="007D01F7">
        <w:rPr>
          <w:spacing w:val="1"/>
          <w:sz w:val="28"/>
          <w:szCs w:val="28"/>
        </w:rPr>
        <w:t xml:space="preserve"> </w:t>
      </w:r>
      <w:r w:rsidRPr="00CC46C5">
        <w:rPr>
          <w:sz w:val="28"/>
          <w:szCs w:val="28"/>
        </w:rPr>
        <w:t>парциальной</w:t>
      </w:r>
      <w:r w:rsidRPr="00CC46C5">
        <w:rPr>
          <w:spacing w:val="1"/>
          <w:sz w:val="28"/>
          <w:szCs w:val="28"/>
        </w:rPr>
        <w:t xml:space="preserve"> </w:t>
      </w:r>
      <w:r w:rsidRPr="00CC46C5">
        <w:rPr>
          <w:sz w:val="28"/>
          <w:szCs w:val="28"/>
        </w:rPr>
        <w:t>программы</w:t>
      </w:r>
      <w:r w:rsidRPr="00CC46C5">
        <w:rPr>
          <w:spacing w:val="1"/>
          <w:sz w:val="28"/>
          <w:szCs w:val="28"/>
        </w:rPr>
        <w:t xml:space="preserve"> </w:t>
      </w:r>
      <w:r>
        <w:rPr>
          <w:bCs/>
          <w:sz w:val="28"/>
          <w:szCs w:val="28"/>
        </w:rPr>
        <w:t>«Ц</w:t>
      </w:r>
      <w:r w:rsidRPr="00CC46C5">
        <w:rPr>
          <w:bCs/>
          <w:sz w:val="28"/>
          <w:szCs w:val="28"/>
        </w:rPr>
        <w:t>ветные ладошки», (</w:t>
      </w:r>
      <w:r>
        <w:rPr>
          <w:bCs/>
          <w:sz w:val="28"/>
          <w:szCs w:val="28"/>
        </w:rPr>
        <w:t>Лыкова И.А</w:t>
      </w:r>
      <w:r w:rsidRPr="00CC46C5">
        <w:rPr>
          <w:bCs/>
          <w:sz w:val="28"/>
          <w:szCs w:val="28"/>
        </w:rPr>
        <w:t>.),</w:t>
      </w:r>
      <w:r w:rsidRPr="00CC46C5">
        <w:rPr>
          <w:b/>
          <w:bCs/>
        </w:rPr>
        <w:t xml:space="preserve"> </w:t>
      </w:r>
      <w:r w:rsidRPr="00CC46C5">
        <w:rPr>
          <w:bCs/>
          <w:sz w:val="28"/>
          <w:szCs w:val="28"/>
        </w:rPr>
        <w:t>«В мире музыкальной драматургии»: музыкально-ритмическая деятельность с детьми дошкольного возраста / Т. Ф. Коренева.</w:t>
      </w:r>
      <w:r>
        <w:rPr>
          <w:bCs/>
          <w:sz w:val="28"/>
          <w:szCs w:val="28"/>
        </w:rPr>
        <w:t xml:space="preserve"> </w:t>
      </w:r>
    </w:p>
    <w:p w14:paraId="78DA4E7D" w14:textId="77777777" w:rsidR="00F04CC1" w:rsidRDefault="00F04CC1" w:rsidP="00F04CC1">
      <w:pPr>
        <w:pStyle w:val="a4"/>
        <w:ind w:right="647" w:firstLine="710"/>
      </w:pPr>
    </w:p>
    <w:p w14:paraId="6A0213B5" w14:textId="77777777" w:rsidR="00F04CC1" w:rsidRDefault="00F04CC1" w:rsidP="00F04CC1">
      <w:pPr>
        <w:pStyle w:val="11"/>
        <w:ind w:left="1117"/>
        <w:contextualSpacing/>
        <w:jc w:val="both"/>
        <w:rPr>
          <w:b w:val="0"/>
        </w:rPr>
      </w:pPr>
      <w:r>
        <w:t>Цель</w:t>
      </w:r>
      <w:r>
        <w:rPr>
          <w:spacing w:val="-4"/>
        </w:rPr>
        <w:t xml:space="preserve"> </w:t>
      </w:r>
      <w:r>
        <w:t>Программы</w:t>
      </w:r>
      <w:r>
        <w:rPr>
          <w:b w:val="0"/>
        </w:rPr>
        <w:t>:</w:t>
      </w:r>
    </w:p>
    <w:p w14:paraId="6CBB0229" w14:textId="77777777" w:rsidR="00F04CC1" w:rsidRPr="007C3213" w:rsidRDefault="00F04CC1" w:rsidP="00A42EE5">
      <w:pPr>
        <w:pStyle w:val="ae"/>
        <w:shd w:val="clear" w:color="auto" w:fill="FFFFFF"/>
        <w:spacing w:after="360"/>
        <w:ind w:left="708"/>
        <w:jc w:val="both"/>
        <w:rPr>
          <w:sz w:val="28"/>
          <w:szCs w:val="28"/>
        </w:rPr>
      </w:pPr>
      <w:r>
        <w:t xml:space="preserve">- </w:t>
      </w:r>
      <w:r w:rsidRPr="007C3213">
        <w:rPr>
          <w:sz w:val="28"/>
          <w:szCs w:val="28"/>
        </w:rPr>
        <w:t xml:space="preserve">построение работы ДОУ в соответствии с ФООП ДО и ФГОС ДО, создание благоприятных условий для всестороннего развития дошкольников в соответствии с их возрастными и индивидуальными особенностями. </w:t>
      </w:r>
      <w:r>
        <w:rPr>
          <w:sz w:val="28"/>
          <w:szCs w:val="28"/>
        </w:rPr>
        <w:t>Ф</w:t>
      </w:r>
      <w:r w:rsidRPr="007C3213">
        <w:rPr>
          <w:sz w:val="28"/>
          <w:szCs w:val="28"/>
        </w:rPr>
        <w:t>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обществе.</w:t>
      </w:r>
    </w:p>
    <w:p w14:paraId="5D4EBEF3" w14:textId="77777777" w:rsidR="00F04CC1" w:rsidRPr="00CC46C5" w:rsidRDefault="00F04CC1" w:rsidP="00F04CC1">
      <w:pPr>
        <w:pStyle w:val="a4"/>
        <w:spacing w:before="5"/>
        <w:ind w:right="642" w:firstLine="710"/>
        <w:rPr>
          <w:b/>
        </w:rPr>
      </w:pPr>
      <w:r w:rsidRPr="00CC46C5">
        <w:rPr>
          <w:b/>
        </w:rPr>
        <w:t>Задачи:</w:t>
      </w:r>
    </w:p>
    <w:p w14:paraId="31006B63" w14:textId="77777777" w:rsidR="00F04CC1" w:rsidRDefault="00F04CC1" w:rsidP="00A42EE5">
      <w:pPr>
        <w:pStyle w:val="ae"/>
        <w:shd w:val="clear" w:color="auto" w:fill="FFFFFF"/>
        <w:spacing w:after="360" w:afterAutospacing="0"/>
        <w:jc w:val="both"/>
        <w:rPr>
          <w:rFonts w:ascii="Arial" w:hAnsi="Arial" w:cs="Arial"/>
          <w:color w:val="1A1A1A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 - Совершенствовать работу по укреплению физического и психического здоровья, по формированию здорового образа жизни в дошкольном учреждении и семье через оптимизацию двигательного режима в контексте эффективного сотрудничества всех участников образовательного процесса: детский сад – дети – родители</w:t>
      </w:r>
    </w:p>
    <w:p w14:paraId="78247926" w14:textId="77777777" w:rsidR="00F04CC1" w:rsidRDefault="00F04CC1" w:rsidP="00A42EE5">
      <w:pPr>
        <w:pStyle w:val="ae"/>
        <w:shd w:val="clear" w:color="auto" w:fill="FFFFFF"/>
        <w:spacing w:after="360" w:afterAutospacing="0"/>
        <w:jc w:val="both"/>
        <w:rPr>
          <w:rFonts w:ascii="Arial" w:hAnsi="Arial" w:cs="Arial"/>
          <w:color w:val="1A1A1A"/>
        </w:rPr>
      </w:pPr>
      <w:r>
        <w:rPr>
          <w:color w:val="000000"/>
          <w:sz w:val="28"/>
          <w:szCs w:val="28"/>
          <w:shd w:val="clear" w:color="auto" w:fill="FFFFFF"/>
        </w:rPr>
        <w:t>-  Повышать уровень компетентности воспитателя как «играющего партнера» и организатора игровой деятельности детей дошкольного возраста в сюжетно - ролевой игре, пополняя РППС в центрах детской активности.</w:t>
      </w:r>
    </w:p>
    <w:p w14:paraId="2A488BE2" w14:textId="77777777" w:rsidR="00F04CC1" w:rsidRDefault="00F04CC1" w:rsidP="00A42EE5">
      <w:pPr>
        <w:pStyle w:val="ae"/>
        <w:shd w:val="clear" w:color="auto" w:fill="FFFFFF"/>
        <w:spacing w:after="360" w:afterAutospacing="0"/>
        <w:jc w:val="both"/>
        <w:rPr>
          <w:rFonts w:ascii="Arial" w:hAnsi="Arial" w:cs="Arial"/>
          <w:color w:val="1A1A1A"/>
        </w:rPr>
      </w:pPr>
      <w:r>
        <w:rPr>
          <w:color w:val="000000"/>
          <w:sz w:val="28"/>
          <w:szCs w:val="28"/>
          <w:shd w:val="clear" w:color="auto" w:fill="FFFFFF"/>
        </w:rPr>
        <w:t>-  Продолжать оптимизировать нравственно-патриотическое воспитание детей через знакомство с историей родного края, его национальным колоритом, традициями, обычаями и профессиями, используя УМК, проектную и исследовательскую деятельность.</w:t>
      </w:r>
    </w:p>
    <w:p w14:paraId="3C2B384A" w14:textId="77777777" w:rsidR="00F04CC1" w:rsidRPr="00CC46C5" w:rsidRDefault="00F04CC1" w:rsidP="00A42EE5">
      <w:pPr>
        <w:pStyle w:val="ae"/>
        <w:shd w:val="clear" w:color="auto" w:fill="FFFFFF"/>
        <w:spacing w:after="360" w:afterAutospacing="0"/>
        <w:jc w:val="both"/>
        <w:rPr>
          <w:rFonts w:ascii="Arial" w:hAnsi="Arial" w:cs="Arial"/>
          <w:color w:val="1A1A1A"/>
        </w:rPr>
      </w:pPr>
      <w:r>
        <w:rPr>
          <w:rStyle w:val="af0"/>
          <w:color w:val="303030"/>
          <w:sz w:val="28"/>
          <w:szCs w:val="28"/>
          <w:shd w:val="clear" w:color="auto" w:fill="FFFFFF"/>
        </w:rPr>
        <w:t xml:space="preserve">-  </w:t>
      </w:r>
      <w:r>
        <w:rPr>
          <w:color w:val="000000"/>
          <w:sz w:val="28"/>
          <w:szCs w:val="28"/>
          <w:shd w:val="clear" w:color="auto" w:fill="FFFFFF"/>
        </w:rPr>
        <w:t>Формирование единого образовательного пространство ДОУ через активизацию различных форм сотрудничества с семьями воспитанников и социальными партнерами</w:t>
      </w:r>
    </w:p>
    <w:p w14:paraId="611B4AE5" w14:textId="77777777" w:rsidR="00F04CC1" w:rsidRDefault="00F04CC1" w:rsidP="00F04CC1">
      <w:pPr>
        <w:pStyle w:val="11"/>
        <w:spacing w:line="322" w:lineRule="exact"/>
        <w:jc w:val="center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парциальной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 «</w:t>
      </w:r>
      <w:proofErr w:type="spellStart"/>
      <w:r>
        <w:t>Белгородоведение</w:t>
      </w:r>
      <w:proofErr w:type="spellEnd"/>
      <w:r>
        <w:t>»</w:t>
      </w:r>
    </w:p>
    <w:p w14:paraId="6F150F20" w14:textId="77777777" w:rsidR="00F04CC1" w:rsidRPr="004E719E" w:rsidRDefault="00F04CC1" w:rsidP="00F04CC1">
      <w:pPr>
        <w:pStyle w:val="a4"/>
        <w:ind w:left="0"/>
        <w:jc w:val="left"/>
      </w:pPr>
      <w:r>
        <w:t xml:space="preserve">- </w:t>
      </w:r>
      <w:r w:rsidRPr="004E719E">
        <w:t>социально-нравственное становление дошкольников, направленное на развитие личности посредством приобщения детей к культуре родного края, формирование исторического и патриотического сознания через изучение истории, культуры, природы Белогорья.</w:t>
      </w:r>
    </w:p>
    <w:p w14:paraId="15F239F6" w14:textId="77777777" w:rsidR="00F04CC1" w:rsidRPr="004E719E" w:rsidRDefault="00F04CC1" w:rsidP="00F04CC1">
      <w:pPr>
        <w:pStyle w:val="11"/>
        <w:spacing w:before="8" w:line="322" w:lineRule="exact"/>
        <w:ind w:left="1134" w:right="633" w:firstLine="332"/>
        <w:jc w:val="both"/>
      </w:pPr>
    </w:p>
    <w:p w14:paraId="08A6453F" w14:textId="77777777" w:rsidR="00F04CC1" w:rsidRDefault="00F04CC1" w:rsidP="00F04CC1">
      <w:pPr>
        <w:pStyle w:val="11"/>
        <w:spacing w:before="8" w:line="322" w:lineRule="exact"/>
        <w:ind w:left="1134" w:right="633" w:firstLine="332"/>
        <w:jc w:val="both"/>
        <w:rPr>
          <w:i/>
        </w:rPr>
      </w:pPr>
      <w:r>
        <w:t>Задачи</w:t>
      </w:r>
      <w:r>
        <w:rPr>
          <w:spacing w:val="-5"/>
        </w:rPr>
        <w:t xml:space="preserve"> </w:t>
      </w:r>
      <w:r>
        <w:t>программы</w:t>
      </w:r>
      <w:r>
        <w:rPr>
          <w:i/>
        </w:rPr>
        <w:t>:</w:t>
      </w:r>
    </w:p>
    <w:p w14:paraId="6DBB422C" w14:textId="77777777" w:rsidR="00F04CC1" w:rsidRDefault="00F04CC1" w:rsidP="00F04CC1">
      <w:pPr>
        <w:pStyle w:val="a4"/>
        <w:ind w:right="654" w:firstLine="706"/>
      </w:pPr>
      <w:r>
        <w:t>-развитие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познавательной мотивации на основе социокультурных традиций Белгородской</w:t>
      </w:r>
      <w:r>
        <w:rPr>
          <w:spacing w:val="1"/>
        </w:rPr>
        <w:t xml:space="preserve"> </w:t>
      </w:r>
      <w:r>
        <w:t>области;</w:t>
      </w:r>
    </w:p>
    <w:p w14:paraId="43E68C58" w14:textId="77777777" w:rsidR="00F04CC1" w:rsidRDefault="00F04CC1" w:rsidP="00F04CC1">
      <w:pPr>
        <w:pStyle w:val="a4"/>
        <w:ind w:right="650" w:firstLine="706"/>
      </w:pPr>
      <w:r>
        <w:t>-формирование представлений о социокультурных ценностях и традициях</w:t>
      </w:r>
      <w:r>
        <w:rPr>
          <w:spacing w:val="1"/>
        </w:rPr>
        <w:t xml:space="preserve"> </w:t>
      </w:r>
      <w:r>
        <w:t>России и</w:t>
      </w:r>
      <w:r>
        <w:rPr>
          <w:spacing w:val="1"/>
        </w:rPr>
        <w:t xml:space="preserve"> </w:t>
      </w:r>
      <w:r>
        <w:t>Белгородской</w:t>
      </w:r>
      <w:r>
        <w:rPr>
          <w:spacing w:val="1"/>
        </w:rPr>
        <w:t xml:space="preserve"> </w:t>
      </w:r>
      <w:r>
        <w:t>области;</w:t>
      </w:r>
    </w:p>
    <w:p w14:paraId="7EA2D745" w14:textId="77777777" w:rsidR="00F04CC1" w:rsidRDefault="00F04CC1" w:rsidP="00F04CC1">
      <w:pPr>
        <w:pStyle w:val="a4"/>
        <w:ind w:right="648" w:firstLine="706"/>
      </w:pPr>
      <w:r>
        <w:t>-развитие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познавательно-исследовательской,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 представлений о себе и других людях, о природных богатствах и</w:t>
      </w:r>
      <w:r>
        <w:rPr>
          <w:spacing w:val="1"/>
        </w:rPr>
        <w:t xml:space="preserve"> </w:t>
      </w:r>
      <w:r>
        <w:t>культурных достижениях Белгородской области, о труде и профессиях земляков,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</w:t>
      </w:r>
      <w:r>
        <w:rPr>
          <w:spacing w:val="2"/>
        </w:rPr>
        <w:t xml:space="preserve"> </w:t>
      </w:r>
      <w:r>
        <w:t>Белогорья;</w:t>
      </w:r>
    </w:p>
    <w:p w14:paraId="482960F6" w14:textId="77777777" w:rsidR="00F04CC1" w:rsidRDefault="00F04CC1" w:rsidP="00F04CC1">
      <w:pPr>
        <w:pStyle w:val="a4"/>
        <w:ind w:right="649" w:firstLine="706"/>
      </w:pPr>
      <w:r>
        <w:t>-расширение «зоны ближайшего развития» путем включения дошкольников</w:t>
      </w:r>
      <w:r>
        <w:rPr>
          <w:spacing w:val="-67"/>
        </w:rPr>
        <w:t xml:space="preserve"> </w:t>
      </w:r>
      <w:r>
        <w:t>в развивающие формы совместной деятельности с взрослыми и друг с другом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-3"/>
        </w:rPr>
        <w:t xml:space="preserve"> </w:t>
      </w:r>
      <w:r>
        <w:t>традиций Белогорья;</w:t>
      </w:r>
    </w:p>
    <w:p w14:paraId="7679909C" w14:textId="77777777" w:rsidR="00F04CC1" w:rsidRDefault="00F04CC1" w:rsidP="00F04CC1">
      <w:pPr>
        <w:pStyle w:val="a4"/>
        <w:ind w:right="650" w:firstLine="706"/>
      </w:pPr>
      <w:r>
        <w:t>-развитие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инициативному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традиций Белгородской</w:t>
      </w:r>
      <w:r>
        <w:rPr>
          <w:spacing w:val="1"/>
        </w:rPr>
        <w:t xml:space="preserve"> </w:t>
      </w:r>
      <w:r>
        <w:t>области.</w:t>
      </w:r>
    </w:p>
    <w:p w14:paraId="30ADA94F" w14:textId="77777777" w:rsidR="00F04CC1" w:rsidRDefault="00F04CC1" w:rsidP="00F04CC1">
      <w:pPr>
        <w:pStyle w:val="a4"/>
        <w:spacing w:before="2"/>
        <w:ind w:left="0"/>
        <w:jc w:val="left"/>
        <w:rPr>
          <w:sz w:val="30"/>
        </w:rPr>
      </w:pPr>
    </w:p>
    <w:p w14:paraId="11450043" w14:textId="77777777" w:rsidR="00F04CC1" w:rsidRPr="00EF4FE8" w:rsidRDefault="00F04CC1" w:rsidP="00F04CC1">
      <w:pPr>
        <w:pStyle w:val="a4"/>
        <w:ind w:left="720"/>
        <w:jc w:val="left"/>
      </w:pPr>
      <w:r>
        <w:t>Цель работы по парциальной</w:t>
      </w:r>
      <w:r w:rsidRPr="00EF4FE8">
        <w:t xml:space="preserve"> </w:t>
      </w:r>
      <w:r>
        <w:t>программе</w:t>
      </w:r>
      <w:r>
        <w:rPr>
          <w:b/>
        </w:rPr>
        <w:t xml:space="preserve"> </w:t>
      </w:r>
      <w:r w:rsidRPr="00FB4B34">
        <w:rPr>
          <w:b/>
          <w:bCs/>
        </w:rPr>
        <w:t xml:space="preserve"> </w:t>
      </w:r>
      <w:r w:rsidRPr="00C76F72">
        <w:rPr>
          <w:b/>
          <w:bCs/>
        </w:rPr>
        <w:t>«</w:t>
      </w:r>
      <w:r>
        <w:rPr>
          <w:b/>
          <w:bCs/>
        </w:rPr>
        <w:t>Ц</w:t>
      </w:r>
      <w:r w:rsidRPr="00C76F72">
        <w:rPr>
          <w:b/>
          <w:bCs/>
        </w:rPr>
        <w:t>ветные ладошки»</w:t>
      </w:r>
      <w:r>
        <w:rPr>
          <w:b/>
          <w:bCs/>
        </w:rPr>
        <w:t>, (</w:t>
      </w:r>
      <w:r w:rsidRPr="00C76F72">
        <w:rPr>
          <w:b/>
          <w:bCs/>
        </w:rPr>
        <w:t>Лыкова И.А.</w:t>
      </w:r>
      <w:r>
        <w:rPr>
          <w:b/>
          <w:bCs/>
        </w:rPr>
        <w:t xml:space="preserve">) - </w:t>
      </w:r>
      <w:r w:rsidRPr="00C76F72">
        <w:rPr>
          <w:b/>
          <w:bCs/>
        </w:rPr>
        <w:t xml:space="preserve"> </w:t>
      </w:r>
      <w:r w:rsidRPr="00EF4FE8">
        <w:t>формирование у детей дошкольного возраста эстетического отношения и художественно-творческих способностей в изобразительной деятельности посредством развития умения понимать и создавать художественные образы, отличающиеся оригинальностью, вариативностью, гибкостью, подвижностью через восприятия художественного произведения (произведений искусства).</w:t>
      </w:r>
    </w:p>
    <w:p w14:paraId="1F27C589" w14:textId="77777777" w:rsidR="00F04CC1" w:rsidRPr="00F44FAE" w:rsidRDefault="00F04CC1" w:rsidP="00F04CC1">
      <w:pPr>
        <w:pStyle w:val="a4"/>
        <w:ind w:right="650" w:firstLine="706"/>
        <w:rPr>
          <w:b/>
        </w:rPr>
      </w:pPr>
      <w:r w:rsidRPr="00F44FAE">
        <w:rPr>
          <w:b/>
        </w:rPr>
        <w:lastRenderedPageBreak/>
        <w:t>Задачи программы:</w:t>
      </w:r>
    </w:p>
    <w:p w14:paraId="53D1DF47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t>-</w:t>
      </w:r>
      <w:r w:rsidRPr="00EF4FE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Формировать способы зрительного и тактильного обследования различных объектов для обогащения и уточнения восприятия особенностей их формы, пропорций, цвета, фактуры.</w:t>
      </w:r>
    </w:p>
    <w:p w14:paraId="356F7DB6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Знакомить детей с народной игрушкой (</w:t>
      </w:r>
      <w:proofErr w:type="spellStart"/>
      <w:r>
        <w:rPr>
          <w:color w:val="000000"/>
          <w:shd w:val="clear" w:color="auto" w:fill="FFFFFF"/>
        </w:rPr>
        <w:t>филимоновской</w:t>
      </w:r>
      <w:proofErr w:type="spellEnd"/>
      <w:r>
        <w:rPr>
          <w:color w:val="000000"/>
          <w:shd w:val="clear" w:color="auto" w:fill="FFFFFF"/>
        </w:rPr>
        <w:t>, дымковской, семёновской, богородской) для обогащения зрительных впечатлений и показа условно-обобщённой трактовки художественных образов. Проводить мини-спектакли с участием народных игрушек для создания у детей праздничного настроения во время встреч с произведениями народных мастеров.</w:t>
      </w:r>
    </w:p>
    <w:p w14:paraId="11367D92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EF4FE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Учить детей находить связь между предметами и явлениями окружающего мира и их изображениями в рисунке, лепке, аппликации. Учить «входить в образ».</w:t>
      </w:r>
    </w:p>
    <w:p w14:paraId="727C0455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Учить детей видеть цельный художественный образ в единстве изобразительно-выразительных средств колористической, композиционной и смысловой трактовки (обучение анализу не должно опережать формирование умения воспринимать художественный объект </w:t>
      </w:r>
      <w:proofErr w:type="spellStart"/>
      <w:r>
        <w:rPr>
          <w:color w:val="000000"/>
          <w:shd w:val="clear" w:color="auto" w:fill="FFFFFF"/>
        </w:rPr>
        <w:t>нерасчленённо</w:t>
      </w:r>
      <w:proofErr w:type="spellEnd"/>
      <w:r>
        <w:rPr>
          <w:color w:val="000000"/>
          <w:shd w:val="clear" w:color="auto" w:fill="FFFFFF"/>
        </w:rPr>
        <w:t>, в гармоничном единстве всех составляющих компонентов).</w:t>
      </w:r>
    </w:p>
    <w:p w14:paraId="1ABF16DC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0878A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Создавать условия для самостоятельного освоения детьми способов и приёмов изображения знакомых предметов на основе доступных средств художественно-образной выразительности (цвет, пятно, линия, форма, ритм, динамика) в их единстве.</w:t>
      </w:r>
    </w:p>
    <w:p w14:paraId="2FDCB1A4" w14:textId="77777777" w:rsidR="00F04CC1" w:rsidRDefault="00F04CC1" w:rsidP="00F04CC1">
      <w:pPr>
        <w:pStyle w:val="a4"/>
        <w:ind w:right="650" w:firstLine="706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0878A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Побуждать детей самостоятельно выбирать способы изображения при создании выразительных образов, используя для этого освоенные технические приемы; развивать восприятие детей, формировать представление о предметах и явлениях окружающей действительности, создавать условия для их активного познания и на этой основе учить детей.</w:t>
      </w:r>
    </w:p>
    <w:p w14:paraId="4097B180" w14:textId="77777777" w:rsidR="00F04CC1" w:rsidRDefault="00F04CC1" w:rsidP="00F04CC1">
      <w:pPr>
        <w:pStyle w:val="a4"/>
        <w:ind w:right="650" w:firstLine="706"/>
      </w:pPr>
      <w:r>
        <w:rPr>
          <w:color w:val="000000"/>
          <w:shd w:val="clear" w:color="auto" w:fill="FFFFFF"/>
        </w:rPr>
        <w:t xml:space="preserve">Цель работы по парциальной программе </w:t>
      </w:r>
      <w:r>
        <w:rPr>
          <w:b/>
          <w:bCs/>
        </w:rPr>
        <w:t xml:space="preserve">«Умные пальчики» (Лыкова И.А.) - </w:t>
      </w:r>
      <w:r w:rsidRPr="000878A4">
        <w:t>развитие мелкой моторики рук детей младшего дошкольного возраста. Речевые области формируются под влиянием импульсов, поступающих от пальцев рук. Учёными доказано, что развитие руки находится в тесной с</w:t>
      </w:r>
      <w:r>
        <w:t>вязи с развитием речи и мышлением</w:t>
      </w:r>
      <w:r w:rsidRPr="000878A4">
        <w:t xml:space="preserve"> ребёнка. Ребёнок, имеющий высокий уровень развития мелкой моторики, умеет логически рассуждать, у него достаточно развиты память и внимание, связная речь.</w:t>
      </w:r>
    </w:p>
    <w:p w14:paraId="16815BF0" w14:textId="77777777" w:rsidR="00F04CC1" w:rsidRDefault="00F04CC1" w:rsidP="00F04CC1">
      <w:pPr>
        <w:pStyle w:val="a4"/>
        <w:ind w:right="650" w:firstLine="706"/>
      </w:pPr>
      <w:r w:rsidRPr="000878A4">
        <w:rPr>
          <w:b/>
        </w:rPr>
        <w:t>Задачи программы</w:t>
      </w:r>
      <w:r>
        <w:t>:</w:t>
      </w:r>
    </w:p>
    <w:p w14:paraId="7BB0B0E5" w14:textId="77777777" w:rsidR="00F04CC1" w:rsidRPr="000878A4" w:rsidRDefault="00F04CC1" w:rsidP="00F04CC1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1.</w:t>
      </w:r>
      <w:r w:rsidRPr="000878A4">
        <w:rPr>
          <w:rStyle w:val="c0"/>
          <w:color w:val="000000"/>
          <w:sz w:val="28"/>
          <w:szCs w:val="28"/>
        </w:rPr>
        <w:t>Проектировать условия для освоения детьми конструирования как преобразующей творческой деятельности человека, познающего окружающий мир и создающего человеческую культуру.</w:t>
      </w:r>
    </w:p>
    <w:p w14:paraId="447F2F90" w14:textId="77777777" w:rsidR="00F04CC1" w:rsidRPr="000878A4" w:rsidRDefault="00F04CC1" w:rsidP="00F04CC1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0878A4">
        <w:rPr>
          <w:rStyle w:val="c0"/>
          <w:color w:val="000000"/>
          <w:sz w:val="28"/>
          <w:szCs w:val="28"/>
        </w:rPr>
        <w:t>2. Развивать восприятие, мышление и творческое воображение как эмоционально – интеллектуального процесса «открытия» окружающего мира и самого себя.</w:t>
      </w:r>
    </w:p>
    <w:p w14:paraId="5E507037" w14:textId="77777777" w:rsidR="00F04CC1" w:rsidRPr="000878A4" w:rsidRDefault="00F04CC1" w:rsidP="00F04CC1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0878A4">
        <w:rPr>
          <w:rStyle w:val="c0"/>
          <w:color w:val="000000"/>
          <w:sz w:val="28"/>
          <w:szCs w:val="28"/>
        </w:rPr>
        <w:t>3. Содействовать формированию эмоционально –ценностного отношения к окружающему миру во всем его многообразии, становлению картины мира и «Я – концепции творца».</w:t>
      </w:r>
    </w:p>
    <w:p w14:paraId="4EEDE411" w14:textId="77777777" w:rsidR="00F04CC1" w:rsidRPr="000878A4" w:rsidRDefault="00F04CC1" w:rsidP="00F04CC1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0878A4">
        <w:rPr>
          <w:rStyle w:val="c0"/>
          <w:color w:val="000000"/>
          <w:sz w:val="28"/>
          <w:szCs w:val="28"/>
        </w:rPr>
        <w:t>4. Создавать условия для осмысления разных материалов и универсальных способов их преобразования в предметы или композиции.</w:t>
      </w:r>
    </w:p>
    <w:p w14:paraId="17534435" w14:textId="77777777" w:rsidR="00F04CC1" w:rsidRPr="000878A4" w:rsidRDefault="00F04CC1" w:rsidP="00F04CC1">
      <w:pPr>
        <w:pStyle w:val="a4"/>
        <w:ind w:right="650" w:firstLine="706"/>
      </w:pPr>
    </w:p>
    <w:p w14:paraId="706C6B89" w14:textId="77777777" w:rsidR="00F04CC1" w:rsidRDefault="00F04CC1" w:rsidP="00F04CC1">
      <w:pPr>
        <w:pStyle w:val="a4"/>
        <w:ind w:right="650" w:firstLine="706"/>
      </w:pPr>
      <w:r w:rsidRPr="00EF4FE8">
        <w:t>Цель работы</w:t>
      </w:r>
      <w:r>
        <w:t xml:space="preserve"> по </w:t>
      </w:r>
      <w:r w:rsidRPr="00EF4FE8">
        <w:t xml:space="preserve"> парциальной программы</w:t>
      </w:r>
      <w:r w:rsidRPr="00FB4B34">
        <w:rPr>
          <w:b/>
        </w:rPr>
        <w:t xml:space="preserve"> «</w:t>
      </w:r>
      <w:r>
        <w:rPr>
          <w:b/>
        </w:rPr>
        <w:t>М</w:t>
      </w:r>
      <w:r w:rsidRPr="00FB4B34">
        <w:rPr>
          <w:b/>
        </w:rPr>
        <w:t>ир безопасности» (</w:t>
      </w:r>
      <w:r>
        <w:rPr>
          <w:b/>
        </w:rPr>
        <w:t>Л</w:t>
      </w:r>
      <w:r w:rsidRPr="00FB4B34">
        <w:rPr>
          <w:b/>
        </w:rPr>
        <w:t>ыкова</w:t>
      </w:r>
      <w:r>
        <w:rPr>
          <w:b/>
        </w:rPr>
        <w:t xml:space="preserve"> И.А.</w:t>
      </w:r>
      <w:r w:rsidRPr="00FB4B34">
        <w:rPr>
          <w:b/>
        </w:rPr>
        <w:t>)</w:t>
      </w:r>
      <w:r>
        <w:t xml:space="preserve"> -</w:t>
      </w:r>
      <w:r w:rsidRPr="00FB4B34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B4B34">
        <w:t xml:space="preserve">становление культуры безопасности личности в процессе активной деятельности, расширение социокультурного опыта растущего человека, </w:t>
      </w:r>
      <w:r w:rsidRPr="00FB4B34">
        <w:lastRenderedPageBreak/>
        <w:t>содействие формированию эмоционально-ценностного отношения к окружающему миру и «Я-концепции».</w:t>
      </w:r>
    </w:p>
    <w:p w14:paraId="0A664F26" w14:textId="77777777" w:rsidR="00F04CC1" w:rsidRDefault="00F04CC1" w:rsidP="00F04CC1">
      <w:pPr>
        <w:pStyle w:val="a4"/>
        <w:ind w:right="650" w:firstLine="706"/>
      </w:pPr>
      <w:r>
        <w:rPr>
          <w:b/>
        </w:rPr>
        <w:t>Задачи программы</w:t>
      </w:r>
      <w:r w:rsidRPr="00FB4B34">
        <w:t>:</w:t>
      </w:r>
    </w:p>
    <w:p w14:paraId="11F71955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Формирование культуры безопасности личности в процессе деятельностного познания ребёнком окружающего мира и самого себя.</w:t>
      </w:r>
    </w:p>
    <w:p w14:paraId="4F939204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Расширение опыта и практических навыков безопасного поведения в различных жизненных ситуациях.</w:t>
      </w:r>
    </w:p>
    <w:p w14:paraId="6B558FDF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Системное ознакомление ребёнка с разными видами безопасности.</w:t>
      </w:r>
    </w:p>
    <w:p w14:paraId="4C7D57D8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Осмысление и практическое освоение ребёнком норм и правил безопасного поведения.</w:t>
      </w:r>
    </w:p>
    <w:p w14:paraId="7F9FE0CB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Формирование эмоционально-ценностного отношения к окружающему миру.</w:t>
      </w:r>
    </w:p>
    <w:p w14:paraId="337FB818" w14:textId="77777777" w:rsidR="00F04CC1" w:rsidRPr="00FB4B34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Развитие восприятия, мышления, воображения.</w:t>
      </w:r>
    </w:p>
    <w:p w14:paraId="45C63D5F" w14:textId="77777777" w:rsidR="00F04CC1" w:rsidRDefault="00F04CC1" w:rsidP="00F04CC1">
      <w:pPr>
        <w:ind w:left="111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B34">
        <w:rPr>
          <w:sz w:val="28"/>
          <w:szCs w:val="28"/>
        </w:rPr>
        <w:t>Поддержка активности, инициативы, самостоятельности с учётом возрастных, гендерных, индивидуальных особенностей каждого ребёнка.</w:t>
      </w:r>
    </w:p>
    <w:p w14:paraId="612D3861" w14:textId="77777777" w:rsidR="00F04CC1" w:rsidRPr="00345FDC" w:rsidRDefault="00F04CC1" w:rsidP="00F04CC1">
      <w:pPr>
        <w:pStyle w:val="a4"/>
        <w:ind w:left="720"/>
        <w:jc w:val="left"/>
      </w:pPr>
      <w:r>
        <w:t xml:space="preserve">Цель работы по парциальной программе </w:t>
      </w:r>
      <w:r w:rsidRPr="00345FDC">
        <w:rPr>
          <w:b/>
          <w:bCs/>
        </w:rPr>
        <w:t>«В мире музыкальной драматургии»: музыкально-ритмическая деятельность с детьми дошкольного возраста / Т. Ф. Коренева.</w:t>
      </w:r>
      <w:r>
        <w:rPr>
          <w:b/>
          <w:bCs/>
        </w:rPr>
        <w:t xml:space="preserve"> -</w:t>
      </w:r>
      <w:r w:rsidRPr="00345FDC">
        <w:rPr>
          <w:sz w:val="24"/>
          <w:szCs w:val="24"/>
        </w:rPr>
        <w:t xml:space="preserve"> </w:t>
      </w:r>
      <w:r w:rsidRPr="00345FDC">
        <w:t>сформировать активное восприятие музыкального искусства через осознание драматургии музыкального произведения, воспитать интерес и желание к передаче музыкальных образов средствами ритмопластики.</w:t>
      </w:r>
    </w:p>
    <w:p w14:paraId="1ED8DD66" w14:textId="77777777" w:rsidR="00F04CC1" w:rsidRPr="00345FDC" w:rsidRDefault="00F04CC1" w:rsidP="00F04CC1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</w:rPr>
        <w:tab/>
      </w:r>
      <w:r w:rsidRPr="00345FDC">
        <w:rPr>
          <w:b/>
          <w:bCs/>
          <w:color w:val="000000"/>
          <w:sz w:val="28"/>
          <w:szCs w:val="28"/>
        </w:rPr>
        <w:t>Задачи программы:</w:t>
      </w:r>
    </w:p>
    <w:p w14:paraId="00B244B6" w14:textId="77777777" w:rsidR="00F04CC1" w:rsidRPr="00345FDC" w:rsidRDefault="00F04CC1" w:rsidP="00F04CC1">
      <w:pPr>
        <w:widowControl/>
        <w:shd w:val="clear" w:color="auto" w:fill="FFFFFF"/>
        <w:autoSpaceDE/>
        <w:autoSpaceDN/>
        <w:ind w:left="720" w:firstLine="720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1. Развивать основы музыкальной культуры.</w:t>
      </w:r>
    </w:p>
    <w:p w14:paraId="5202A580" w14:textId="77777777" w:rsidR="00F04CC1" w:rsidRPr="00345FDC" w:rsidRDefault="00F04CC1" w:rsidP="00F04CC1">
      <w:pPr>
        <w:widowControl/>
        <w:shd w:val="clear" w:color="auto" w:fill="FFFFFF"/>
        <w:autoSpaceDE/>
        <w:autoSpaceDN/>
        <w:ind w:left="720" w:firstLine="720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2. Развивать музыкальность, способствовать становлению музыкально-эстетического сознания через воспитание способности чувствовать, эстетически переживать музыку в движениях.</w:t>
      </w:r>
    </w:p>
    <w:p w14:paraId="4A93FFDC" w14:textId="77777777" w:rsidR="00F04CC1" w:rsidRPr="00345FDC" w:rsidRDefault="00F04CC1" w:rsidP="00F04CC1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 Учить детей воспринимать развитие музыкальных образов, передавать их в движениях, согласовывая эти движения с характером музыки, средствами музыкальной выразительности,</w:t>
      </w:r>
    </w:p>
    <w:p w14:paraId="2ACB707E" w14:textId="77777777" w:rsidR="00F04CC1" w:rsidRPr="00345FDC" w:rsidRDefault="00F04CC1" w:rsidP="00F04CC1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1440"/>
        </w:tabs>
        <w:autoSpaceDE/>
        <w:autoSpaceDN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 Развивать музыкальные способности (эмоциональную отзывчивость на</w:t>
      </w:r>
      <w:r w:rsidRPr="00345FDC">
        <w:rPr>
          <w:color w:val="000000"/>
          <w:sz w:val="28"/>
          <w:szCs w:val="28"/>
          <w:lang w:eastAsia="ru-RU"/>
        </w:rPr>
        <w:br/>
        <w:t>музыку, слуховые представления, музыкально-ритмические чувства).</w:t>
      </w:r>
    </w:p>
    <w:p w14:paraId="59A755E2" w14:textId="77777777" w:rsidR="00F04CC1" w:rsidRPr="00345FDC" w:rsidRDefault="00F04CC1" w:rsidP="00F04CC1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1440"/>
        </w:tabs>
        <w:autoSpaceDE/>
        <w:autoSpaceDN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 Учить определять музыкальные жанры (танец, марш, песня), виды ритмики (танец, игра, упражнение), понимать простейшие музыкальные понятия (высокие и низкие звуки; быстрый, средний, медленный темп; громкая, умеренно-громкая, тихая музыка и т.д.).</w:t>
      </w:r>
    </w:p>
    <w:p w14:paraId="03969D37" w14:textId="77777777" w:rsidR="00F04CC1" w:rsidRPr="00345FDC" w:rsidRDefault="00F04CC1" w:rsidP="00F04CC1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1440"/>
        </w:tabs>
        <w:autoSpaceDE/>
        <w:autoSpaceDN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lang w:eastAsia="ru-RU"/>
        </w:rPr>
      </w:pPr>
      <w:r w:rsidRPr="00345FDC">
        <w:rPr>
          <w:color w:val="000000"/>
          <w:sz w:val="28"/>
          <w:szCs w:val="28"/>
          <w:lang w:eastAsia="ru-RU"/>
        </w:rPr>
        <w:t> Учить изменять движения и направления движения в соответствии с формой музыкального произведения.</w:t>
      </w:r>
    </w:p>
    <w:p w14:paraId="4419FFDA" w14:textId="77777777" w:rsidR="00F04CC1" w:rsidRPr="00C16168" w:rsidRDefault="00F04CC1" w:rsidP="00F04CC1">
      <w:pPr>
        <w:pStyle w:val="a6"/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1440"/>
        </w:tabs>
        <w:autoSpaceDE/>
        <w:autoSpaceDN/>
        <w:spacing w:before="100" w:beforeAutospacing="1" w:after="100" w:afterAutospacing="1"/>
        <w:ind w:left="1440"/>
        <w:jc w:val="both"/>
        <w:rPr>
          <w:rFonts w:ascii="Arial" w:hAnsi="Arial" w:cs="Arial"/>
          <w:color w:val="000000"/>
          <w:lang w:eastAsia="ru-RU"/>
        </w:rPr>
      </w:pPr>
      <w:r w:rsidRPr="00C16168">
        <w:rPr>
          <w:color w:val="000000"/>
          <w:sz w:val="28"/>
          <w:szCs w:val="28"/>
          <w:lang w:eastAsia="ru-RU"/>
        </w:rPr>
        <w:t>Формировать красивую осанку, выразительность и пластику движений и жестов в танцах, играх, хороводах, упражнениях,</w:t>
      </w:r>
    </w:p>
    <w:p w14:paraId="347922DE" w14:textId="77777777" w:rsidR="00F04CC1" w:rsidRPr="00C16168" w:rsidRDefault="00F04CC1" w:rsidP="00F04CC1">
      <w:pPr>
        <w:pStyle w:val="a6"/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1440"/>
        </w:tabs>
        <w:autoSpaceDE/>
        <w:autoSpaceDN/>
        <w:spacing w:before="100" w:beforeAutospacing="1" w:after="100" w:afterAutospacing="1"/>
        <w:ind w:left="1440"/>
        <w:jc w:val="both"/>
        <w:rPr>
          <w:rFonts w:ascii="Arial" w:hAnsi="Arial" w:cs="Arial"/>
          <w:color w:val="000000"/>
          <w:lang w:eastAsia="ru-RU"/>
        </w:rPr>
      </w:pPr>
      <w:r w:rsidRPr="00C16168">
        <w:rPr>
          <w:color w:val="000000"/>
          <w:sz w:val="28"/>
          <w:szCs w:val="28"/>
          <w:lang w:eastAsia="ru-RU"/>
        </w:rPr>
        <w:t>Развивать творческие способности, предлагая задания на импровизацию, этюды.</w:t>
      </w:r>
    </w:p>
    <w:p w14:paraId="263B5BDE" w14:textId="77777777" w:rsidR="00F04CC1" w:rsidRDefault="00F04CC1" w:rsidP="00F04CC1">
      <w:pPr>
        <w:pStyle w:val="a4"/>
        <w:tabs>
          <w:tab w:val="left" w:pos="11057"/>
        </w:tabs>
        <w:spacing w:before="2"/>
        <w:ind w:left="0"/>
        <w:jc w:val="left"/>
        <w:rPr>
          <w:sz w:val="30"/>
        </w:rPr>
      </w:pPr>
    </w:p>
    <w:p w14:paraId="4E40167C" w14:textId="77777777" w:rsidR="00F04CC1" w:rsidRDefault="00F04CC1" w:rsidP="00F04CC1">
      <w:pPr>
        <w:pStyle w:val="a4"/>
        <w:spacing w:before="2"/>
        <w:ind w:left="0"/>
        <w:jc w:val="left"/>
        <w:rPr>
          <w:sz w:val="26"/>
        </w:rPr>
      </w:pPr>
    </w:p>
    <w:p w14:paraId="0BAB6DCA" w14:textId="77777777" w:rsidR="00F04CC1" w:rsidRDefault="00F04CC1" w:rsidP="00F04CC1">
      <w:pPr>
        <w:pStyle w:val="11"/>
        <w:numPr>
          <w:ilvl w:val="1"/>
          <w:numId w:val="1"/>
        </w:numPr>
        <w:tabs>
          <w:tab w:val="left" w:pos="1612"/>
        </w:tabs>
        <w:spacing w:line="242" w:lineRule="auto"/>
        <w:ind w:left="1117" w:right="863" w:firstLine="0"/>
        <w:jc w:val="center"/>
      </w:pPr>
      <w:r>
        <w:t>Возрастные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воспитанников,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ориентирована Программа.</w:t>
      </w:r>
    </w:p>
    <w:p w14:paraId="4A9F9096" w14:textId="77777777" w:rsidR="00F04CC1" w:rsidRDefault="00F04CC1" w:rsidP="00F04CC1">
      <w:pPr>
        <w:spacing w:line="317" w:lineRule="exact"/>
        <w:ind w:left="1117"/>
        <w:jc w:val="center"/>
        <w:rPr>
          <w:b/>
          <w:sz w:val="28"/>
        </w:rPr>
      </w:pPr>
      <w:r>
        <w:rPr>
          <w:b/>
          <w:sz w:val="28"/>
        </w:rPr>
        <w:t>Возрастные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индивидуальные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воспитанников.</w:t>
      </w:r>
    </w:p>
    <w:p w14:paraId="667A98CA" w14:textId="77777777" w:rsidR="00F04CC1" w:rsidRDefault="00F04CC1" w:rsidP="00F04CC1">
      <w:pPr>
        <w:pStyle w:val="a4"/>
        <w:spacing w:line="319" w:lineRule="exact"/>
        <w:ind w:left="3201"/>
        <w:jc w:val="left"/>
      </w:pPr>
      <w:r>
        <w:t>Возрастные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воспитанников</w:t>
      </w:r>
      <w:r>
        <w:rPr>
          <w:spacing w:val="-2"/>
        </w:rPr>
        <w:t xml:space="preserve"> </w:t>
      </w:r>
      <w:r>
        <w:t>4-5</w:t>
      </w:r>
      <w:r>
        <w:rPr>
          <w:spacing w:val="-4"/>
        </w:rPr>
        <w:t xml:space="preserve"> </w:t>
      </w:r>
      <w:r>
        <w:t>лет</w:t>
      </w:r>
    </w:p>
    <w:p w14:paraId="08447678" w14:textId="77777777" w:rsidR="00F04CC1" w:rsidRDefault="00F04CC1" w:rsidP="00F04CC1">
      <w:pPr>
        <w:pStyle w:val="a4"/>
        <w:spacing w:before="7"/>
        <w:ind w:left="0"/>
        <w:jc w:val="left"/>
        <w:rPr>
          <w:sz w:val="13"/>
        </w:rPr>
      </w:pPr>
    </w:p>
    <w:p w14:paraId="4581A173" w14:textId="77777777" w:rsidR="00F04CC1" w:rsidRDefault="00F04CC1" w:rsidP="00F04CC1">
      <w:pPr>
        <w:pStyle w:val="a4"/>
        <w:spacing w:before="86"/>
        <w:ind w:right="649" w:firstLine="706"/>
      </w:pPr>
      <w:r>
        <w:t>В игровой деятельности детей среднего дошкольного возраста появляются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указывают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дошкольники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отделять себя от принятой роли. В процессе игры роли могут меняться. Игровые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самих,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взаимодействий детей.</w:t>
      </w:r>
    </w:p>
    <w:p w14:paraId="191B9A09" w14:textId="77777777" w:rsidR="00F04CC1" w:rsidRDefault="00F04CC1" w:rsidP="00F04CC1">
      <w:pPr>
        <w:pStyle w:val="a4"/>
        <w:spacing w:before="4"/>
        <w:ind w:right="650" w:firstLine="706"/>
      </w:pPr>
      <w:r>
        <w:t>Значительное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становится предметным и детализированным. Графическое изображение человека</w:t>
      </w:r>
      <w:r>
        <w:rPr>
          <w:spacing w:val="-67"/>
        </w:rPr>
        <w:t xml:space="preserve"> </w:t>
      </w:r>
      <w:r>
        <w:t>характеризуется наличием туловища, глаз, рта, носа, волос, иногда одежды и ее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rPr>
          <w:b/>
        </w:rPr>
        <w:t>Совершенствуется</w:t>
      </w:r>
      <w:r>
        <w:rPr>
          <w:b/>
          <w:spacing w:val="1"/>
        </w:rPr>
        <w:t xml:space="preserve"> </w:t>
      </w:r>
      <w:r>
        <w:rPr>
          <w:b/>
        </w:rPr>
        <w:t>техническая</w:t>
      </w:r>
      <w:r>
        <w:rPr>
          <w:b/>
          <w:spacing w:val="1"/>
        </w:rPr>
        <w:t xml:space="preserve"> </w:t>
      </w:r>
      <w:r>
        <w:rPr>
          <w:b/>
        </w:rPr>
        <w:t>сторона</w:t>
      </w:r>
      <w:r>
        <w:rPr>
          <w:b/>
          <w:spacing w:val="1"/>
        </w:rPr>
        <w:t xml:space="preserve"> </w:t>
      </w:r>
      <w:r>
        <w:rPr>
          <w:b/>
        </w:rPr>
        <w:t>изобразительной</w:t>
      </w:r>
      <w:r>
        <w:rPr>
          <w:b/>
          <w:spacing w:val="1"/>
        </w:rPr>
        <w:t xml:space="preserve"> </w:t>
      </w:r>
      <w:r>
        <w:rPr>
          <w:b/>
        </w:rPr>
        <w:t xml:space="preserve">деятельности. </w:t>
      </w:r>
      <w:r>
        <w:t>Дети могут рисовать основные геометрические фигуры, вырезать</w:t>
      </w:r>
      <w:r>
        <w:rPr>
          <w:spacing w:val="1"/>
        </w:rPr>
        <w:t xml:space="preserve"> </w:t>
      </w:r>
      <w:r>
        <w:t>ножницами,</w:t>
      </w:r>
      <w:r>
        <w:rPr>
          <w:spacing w:val="2"/>
        </w:rPr>
        <w:t xml:space="preserve"> </w:t>
      </w:r>
      <w:r>
        <w:t>наклеивать</w:t>
      </w:r>
      <w:r>
        <w:rPr>
          <w:spacing w:val="-2"/>
        </w:rPr>
        <w:t xml:space="preserve"> </w:t>
      </w:r>
      <w:r>
        <w:t>изображения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</w:t>
      </w:r>
    </w:p>
    <w:p w14:paraId="52F11C44" w14:textId="77777777" w:rsidR="00F04CC1" w:rsidRDefault="00F04CC1" w:rsidP="00F04CC1">
      <w:pPr>
        <w:pStyle w:val="a4"/>
        <w:ind w:right="643"/>
      </w:pPr>
      <w:r>
        <w:t>Усложняется</w:t>
      </w:r>
      <w:r>
        <w:rPr>
          <w:spacing w:val="1"/>
        </w:rPr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деталей.</w:t>
      </w:r>
      <w:r>
        <w:rPr>
          <w:spacing w:val="-67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замыслу,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последовательности действий.</w:t>
      </w:r>
    </w:p>
    <w:p w14:paraId="06D6441C" w14:textId="77777777" w:rsidR="00F04CC1" w:rsidRDefault="00F04CC1" w:rsidP="00F04CC1">
      <w:pPr>
        <w:spacing w:before="2"/>
        <w:ind w:left="1117" w:right="646" w:firstLine="706"/>
        <w:jc w:val="both"/>
        <w:rPr>
          <w:sz w:val="28"/>
        </w:rPr>
      </w:pPr>
      <w:r>
        <w:rPr>
          <w:b/>
          <w:sz w:val="28"/>
        </w:rPr>
        <w:t>Двигательная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сфера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ребенка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характеризуется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позитивными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изменениями мелкой и крупной моторики. </w:t>
      </w:r>
      <w:r>
        <w:rPr>
          <w:sz w:val="28"/>
        </w:rPr>
        <w:t>Развиваются ловкость, координация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движений. Дети в этом возрасте лучше, чем младшие дошкольники, удерживают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перешагивают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преграды.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мячом.</w:t>
      </w:r>
    </w:p>
    <w:p w14:paraId="64FF8CC2" w14:textId="77777777" w:rsidR="00F04CC1" w:rsidRDefault="00F04CC1" w:rsidP="00F04CC1">
      <w:pPr>
        <w:pStyle w:val="a4"/>
        <w:ind w:right="645" w:firstLine="706"/>
      </w:pPr>
      <w:r>
        <w:t>К концу среднего дошкольного возраста восприятие детей становится более</w:t>
      </w:r>
      <w:r>
        <w:rPr>
          <w:spacing w:val="1"/>
        </w:rPr>
        <w:t xml:space="preserve"> </w:t>
      </w:r>
      <w:r>
        <w:t>развитым. Они оказываются способными назвать форму, на которую похож тот</w:t>
      </w:r>
      <w:r>
        <w:rPr>
          <w:spacing w:val="1"/>
        </w:rPr>
        <w:t xml:space="preserve"> </w:t>
      </w:r>
      <w:r>
        <w:t>или иной предмет. Могут вычленять в сложных объектах простые формы и 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воссоздавать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объекты.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упорядочить</w:t>
      </w:r>
      <w:r>
        <w:rPr>
          <w:spacing w:val="1"/>
        </w:rPr>
        <w:t xml:space="preserve"> </w:t>
      </w:r>
      <w:r>
        <w:t>группы предметов по сенсорному признаку — величине, цвету; выделить такие</w:t>
      </w:r>
      <w:r>
        <w:rPr>
          <w:spacing w:val="1"/>
        </w:rPr>
        <w:t xml:space="preserve"> </w:t>
      </w:r>
      <w:r>
        <w:t>параметры,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высота,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ширина.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</w:p>
    <w:p w14:paraId="3AC7DD39" w14:textId="77777777" w:rsidR="00F04CC1" w:rsidRDefault="00F04CC1" w:rsidP="00F04CC1">
      <w:pPr>
        <w:ind w:left="1117" w:right="637" w:firstLine="706"/>
        <w:jc w:val="both"/>
        <w:rPr>
          <w:sz w:val="28"/>
        </w:rPr>
      </w:pPr>
      <w:r>
        <w:rPr>
          <w:sz w:val="28"/>
        </w:rPr>
        <w:t>Возрастает 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памяти.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запоминают до</w:t>
      </w:r>
      <w:r>
        <w:rPr>
          <w:spacing w:val="1"/>
          <w:sz w:val="28"/>
        </w:rPr>
        <w:t xml:space="preserve"> </w:t>
      </w:r>
      <w:r>
        <w:rPr>
          <w:sz w:val="28"/>
        </w:rPr>
        <w:t>7-8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Начинает складываться произвольное запоминание: </w:t>
      </w:r>
      <w:r>
        <w:rPr>
          <w:sz w:val="28"/>
        </w:rPr>
        <w:t>дети способны 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 на запоминание, помнят поручения взрослых, могут выучить 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4"/>
          <w:sz w:val="28"/>
        </w:rPr>
        <w:t xml:space="preserve"> </w:t>
      </w:r>
      <w:r>
        <w:rPr>
          <w:sz w:val="28"/>
        </w:rPr>
        <w:t>д.</w:t>
      </w:r>
    </w:p>
    <w:p w14:paraId="207E9905" w14:textId="77777777" w:rsidR="00F04CC1" w:rsidRDefault="00F04CC1" w:rsidP="00F04CC1">
      <w:pPr>
        <w:pStyle w:val="a4"/>
        <w:spacing w:before="1"/>
        <w:ind w:right="643" w:firstLine="706"/>
      </w:pPr>
      <w:r>
        <w:rPr>
          <w:b/>
        </w:rPr>
        <w:t xml:space="preserve">Начинает развиваться образное мышление. </w:t>
      </w:r>
      <w:r>
        <w:t>Дети способны использовать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схематизированные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Дошкольники могут строить по схеме, решать лабиринтные задачи. Развивается</w:t>
      </w:r>
      <w:r>
        <w:rPr>
          <w:spacing w:val="1"/>
        </w:rPr>
        <w:t xml:space="preserve"> </w:t>
      </w:r>
      <w:r>
        <w:t>предвосхищение.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 сказать, что произойдет в результате их взаимодействия. Однако при этом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встать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наблюдателя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мысленное</w:t>
      </w:r>
      <w:r>
        <w:rPr>
          <w:spacing w:val="2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образа.</w:t>
      </w:r>
    </w:p>
    <w:p w14:paraId="33C108F8" w14:textId="77777777" w:rsidR="00F04CC1" w:rsidRDefault="00F04CC1" w:rsidP="00F04CC1">
      <w:pPr>
        <w:pStyle w:val="a4"/>
        <w:ind w:right="640" w:firstLine="706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феномены</w:t>
      </w:r>
      <w:r>
        <w:rPr>
          <w:spacing w:val="1"/>
        </w:rPr>
        <w:t xml:space="preserve"> </w:t>
      </w:r>
      <w:r>
        <w:t>Ж.</w:t>
      </w:r>
      <w:r>
        <w:rPr>
          <w:spacing w:val="-67"/>
        </w:rPr>
        <w:t xml:space="preserve"> </w:t>
      </w:r>
      <w:r>
        <w:t>Пиаже: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предъявить три черных кружка из бумаги и семь белых кружков из бумаги и</w:t>
      </w:r>
      <w:r>
        <w:rPr>
          <w:spacing w:val="1"/>
        </w:rPr>
        <w:t xml:space="preserve"> </w:t>
      </w:r>
      <w:r>
        <w:t>спросить: «Каких кружков больше — черных или белых?», большинство ответят,</w:t>
      </w:r>
      <w:r>
        <w:rPr>
          <w:spacing w:val="1"/>
        </w:rPr>
        <w:t xml:space="preserve"> </w:t>
      </w:r>
      <w:r>
        <w:t>что белых больше. Но если спросить: «Каких больше - белых или бумажных?»,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будет таким</w:t>
      </w:r>
      <w:r>
        <w:rPr>
          <w:spacing w:val="2"/>
        </w:rPr>
        <w:t xml:space="preserve"> </w:t>
      </w:r>
      <w:r>
        <w:t>же</w:t>
      </w:r>
      <w:r>
        <w:rPr>
          <w:spacing w:val="5"/>
        </w:rPr>
        <w:t xml:space="preserve"> </w:t>
      </w:r>
      <w:r>
        <w:t>- больше</w:t>
      </w:r>
      <w:r>
        <w:rPr>
          <w:spacing w:val="2"/>
        </w:rPr>
        <w:t xml:space="preserve"> </w:t>
      </w:r>
      <w:r>
        <w:t>белых.</w:t>
      </w:r>
    </w:p>
    <w:p w14:paraId="0F81D5C2" w14:textId="77777777" w:rsidR="00F04CC1" w:rsidRDefault="00F04CC1" w:rsidP="00F04CC1">
      <w:pPr>
        <w:pStyle w:val="a4"/>
        <w:spacing w:before="86"/>
        <w:ind w:right="650" w:firstLine="706"/>
      </w:pPr>
      <w:r>
        <w:t>Продолжает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воображение.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особенности, как оригинальность и произвольность. Дети могут самостоятельно</w:t>
      </w:r>
      <w:r>
        <w:rPr>
          <w:spacing w:val="1"/>
        </w:rPr>
        <w:t xml:space="preserve"> </w:t>
      </w:r>
      <w:r>
        <w:t>придумать</w:t>
      </w:r>
      <w:r>
        <w:rPr>
          <w:spacing w:val="-2"/>
        </w:rPr>
        <w:t xml:space="preserve"> </w:t>
      </w:r>
      <w:r>
        <w:t>небольшую сказку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заданную тему.</w:t>
      </w:r>
    </w:p>
    <w:p w14:paraId="02F227C8" w14:textId="77777777" w:rsidR="00F04CC1" w:rsidRDefault="00F04CC1" w:rsidP="00F04CC1">
      <w:pPr>
        <w:pStyle w:val="a4"/>
        <w:spacing w:before="4"/>
        <w:ind w:right="632" w:firstLine="706"/>
      </w:pPr>
      <w:r>
        <w:t>Увеличивается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lastRenderedPageBreak/>
        <w:t>сосредоточенная деятельность в течение 15-20 минут. Он способен удерживать в</w:t>
      </w:r>
      <w:r>
        <w:rPr>
          <w:spacing w:val="1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при выполнении каких-либо</w:t>
      </w:r>
      <w:r>
        <w:rPr>
          <w:spacing w:val="-1"/>
        </w:rPr>
        <w:t xml:space="preserve"> </w:t>
      </w:r>
      <w:r>
        <w:t>действий несложное</w:t>
      </w:r>
      <w:r>
        <w:rPr>
          <w:spacing w:val="1"/>
        </w:rPr>
        <w:t xml:space="preserve"> </w:t>
      </w:r>
      <w:r>
        <w:t>условие.</w:t>
      </w:r>
    </w:p>
    <w:p w14:paraId="1EECCEE4" w14:textId="77777777" w:rsidR="00F04CC1" w:rsidRDefault="00F04CC1" w:rsidP="00F04CC1">
      <w:pPr>
        <w:pStyle w:val="a4"/>
        <w:ind w:right="644" w:firstLine="706"/>
      </w:pP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улучшается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дикция. </w:t>
      </w:r>
      <w:r>
        <w:rPr>
          <w:b/>
        </w:rPr>
        <w:t xml:space="preserve">Речь становится предметом активности детей. </w:t>
      </w:r>
      <w:r>
        <w:t>Они удачно имитируют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интонационно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персонажей.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вызывают</w:t>
      </w:r>
      <w:r>
        <w:rPr>
          <w:spacing w:val="-1"/>
        </w:rPr>
        <w:t xml:space="preserve"> </w:t>
      </w:r>
      <w:r>
        <w:t>ритмическая</w:t>
      </w:r>
      <w:r>
        <w:rPr>
          <w:spacing w:val="3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рифмы.</w:t>
      </w:r>
    </w:p>
    <w:p w14:paraId="7DC9D340" w14:textId="77777777" w:rsidR="00F04CC1" w:rsidRDefault="00F04CC1" w:rsidP="00F04CC1">
      <w:pPr>
        <w:pStyle w:val="a4"/>
        <w:ind w:right="638" w:firstLine="706"/>
      </w:pPr>
      <w:r>
        <w:t>Развивается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Дошкольники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словотворчеством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 друг с другом носит ситуативный</w:t>
      </w:r>
      <w:r>
        <w:rPr>
          <w:spacing w:val="1"/>
        </w:rPr>
        <w:t xml:space="preserve"> </w:t>
      </w:r>
      <w:r>
        <w:t>характер, а при общении с</w:t>
      </w:r>
      <w:r>
        <w:rPr>
          <w:spacing w:val="1"/>
        </w:rPr>
        <w:t xml:space="preserve"> </w:t>
      </w:r>
      <w:r>
        <w:t>взрослым</w:t>
      </w:r>
      <w:r>
        <w:rPr>
          <w:spacing w:val="2"/>
        </w:rPr>
        <w:t xml:space="preserve"> </w:t>
      </w:r>
      <w:r>
        <w:t>становится</w:t>
      </w:r>
      <w:r>
        <w:rPr>
          <w:spacing w:val="3"/>
        </w:rPr>
        <w:t xml:space="preserve"> </w:t>
      </w:r>
      <w:proofErr w:type="spellStart"/>
      <w:r>
        <w:t>внеситуативной</w:t>
      </w:r>
      <w:proofErr w:type="spellEnd"/>
      <w:r>
        <w:t>.</w:t>
      </w:r>
    </w:p>
    <w:p w14:paraId="42BA2799" w14:textId="77777777" w:rsidR="00F04CC1" w:rsidRDefault="00F04CC1" w:rsidP="00F04CC1">
      <w:pPr>
        <w:ind w:left="1117" w:right="643" w:firstLine="706"/>
        <w:jc w:val="both"/>
        <w:rPr>
          <w:sz w:val="28"/>
        </w:rPr>
      </w:pPr>
      <w:r>
        <w:rPr>
          <w:b/>
          <w:sz w:val="28"/>
        </w:rPr>
        <w:t xml:space="preserve">Изменяется содержание общения ребенка и взрослого. </w:t>
      </w:r>
      <w:r>
        <w:rPr>
          <w:sz w:val="28"/>
        </w:rPr>
        <w:t>Оно выходит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Ведущим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становится познавательный мотив. </w:t>
      </w:r>
      <w:r>
        <w:rPr>
          <w:sz w:val="28"/>
        </w:rPr>
        <w:t>Информация, которую ребенок получает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интерес.</w:t>
      </w:r>
    </w:p>
    <w:p w14:paraId="7A8E0167" w14:textId="77777777" w:rsidR="00F04CC1" w:rsidRDefault="00F04CC1" w:rsidP="00F04CC1">
      <w:pPr>
        <w:spacing w:before="1"/>
        <w:ind w:left="1117" w:right="649"/>
        <w:jc w:val="both"/>
        <w:rPr>
          <w:b/>
          <w:sz w:val="28"/>
        </w:rPr>
      </w:pPr>
      <w:r>
        <w:rPr>
          <w:sz w:val="28"/>
        </w:rPr>
        <w:t>У детей формируется потребность в уважении со стороны взрослого, для них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оказывается чрезвычайно важной его похвала. Это приводит к их повышенной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обидчивости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Повышенная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обидчивость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возрастной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феномен.</w:t>
      </w:r>
    </w:p>
    <w:p w14:paraId="34D8D10B" w14:textId="77777777" w:rsidR="00F04CC1" w:rsidRDefault="00F04CC1" w:rsidP="00F04CC1">
      <w:pPr>
        <w:ind w:left="1117" w:right="646" w:firstLine="706"/>
        <w:jc w:val="both"/>
        <w:rPr>
          <w:sz w:val="28"/>
        </w:rPr>
      </w:pP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 выражается в предпочтении одних детей другим. Появляются постоянные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партнеры по играм.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 группах начинают выделяться лидеры. Появляются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конкурентность, соревновательность. </w:t>
      </w:r>
      <w:r>
        <w:rPr>
          <w:sz w:val="28"/>
        </w:rPr>
        <w:t>Последняя важна для сравнения себя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2"/>
          <w:sz w:val="28"/>
        </w:rPr>
        <w:t xml:space="preserve"> </w:t>
      </w:r>
      <w:r>
        <w:rPr>
          <w:sz w:val="28"/>
        </w:rPr>
        <w:t>что ведет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2"/>
          <w:sz w:val="28"/>
        </w:rPr>
        <w:t xml:space="preserve"> </w:t>
      </w:r>
      <w:r>
        <w:rPr>
          <w:sz w:val="28"/>
        </w:rPr>
        <w:t>Я ребенка,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детализации.</w:t>
      </w:r>
    </w:p>
    <w:p w14:paraId="7CD859F3" w14:textId="77777777" w:rsidR="00F04CC1" w:rsidRDefault="00F04CC1" w:rsidP="00F04CC1">
      <w:pPr>
        <w:pStyle w:val="a4"/>
        <w:ind w:right="641" w:firstLine="706"/>
      </w:pPr>
      <w:r>
        <w:t>Основные достижения возраста связаны с развитием игровой деятельности;</w:t>
      </w:r>
      <w:r>
        <w:rPr>
          <w:spacing w:val="1"/>
        </w:rPr>
        <w:t xml:space="preserve"> </w:t>
      </w:r>
      <w:r>
        <w:t>появлением ролевых и реальных взаимодействий; с развитием изобразительной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конструированием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замыслу,</w:t>
      </w:r>
      <w:r>
        <w:rPr>
          <w:spacing w:val="1"/>
        </w:rPr>
        <w:t xml:space="preserve"> </w:t>
      </w:r>
      <w:r>
        <w:t>планированием;</w:t>
      </w:r>
      <w:r>
        <w:rPr>
          <w:spacing w:val="1"/>
        </w:rPr>
        <w:t xml:space="preserve"> </w:t>
      </w:r>
      <w:r>
        <w:t>совершенствованием восприятия, развитием образного мышления и воображения,</w:t>
      </w:r>
      <w:r>
        <w:rPr>
          <w:spacing w:val="-67"/>
        </w:rPr>
        <w:t xml:space="preserve"> </w:t>
      </w:r>
      <w:r>
        <w:t>эгоцентричностью познавательной позиции; развитием памяти, внимания, речи,</w:t>
      </w:r>
      <w:r>
        <w:rPr>
          <w:spacing w:val="1"/>
        </w:rPr>
        <w:t xml:space="preserve"> </w:t>
      </w:r>
      <w:r>
        <w:t>познавательной мотивации; формированием потребности в уважении со стороны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появлением</w:t>
      </w:r>
      <w:r>
        <w:rPr>
          <w:spacing w:val="1"/>
        </w:rPr>
        <w:t xml:space="preserve"> </w:t>
      </w:r>
      <w:r>
        <w:t>обидчивости,</w:t>
      </w:r>
      <w:r>
        <w:rPr>
          <w:spacing w:val="1"/>
        </w:rPr>
        <w:t xml:space="preserve"> </w:t>
      </w:r>
      <w:r>
        <w:t>конкурентности,</w:t>
      </w:r>
      <w:r>
        <w:rPr>
          <w:spacing w:val="1"/>
        </w:rPr>
        <w:t xml:space="preserve"> </w:t>
      </w:r>
      <w:r>
        <w:t>соревновательности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-3"/>
        </w:rPr>
        <w:t xml:space="preserve"> </w:t>
      </w:r>
      <w:r>
        <w:t>дальнейшим</w:t>
      </w:r>
      <w:r>
        <w:rPr>
          <w:spacing w:val="-1"/>
        </w:rPr>
        <w:t xml:space="preserve"> </w:t>
      </w:r>
      <w:r>
        <w:t>развитием образа</w:t>
      </w:r>
      <w:r>
        <w:rPr>
          <w:spacing w:val="1"/>
        </w:rPr>
        <w:t xml:space="preserve"> </w:t>
      </w:r>
      <w:r>
        <w:t>Я -</w:t>
      </w:r>
      <w:r>
        <w:rPr>
          <w:spacing w:val="-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детализацией.</w:t>
      </w:r>
    </w:p>
    <w:p w14:paraId="12FFC002" w14:textId="77777777" w:rsidR="00F04CC1" w:rsidRDefault="00F04CC1" w:rsidP="00F04CC1">
      <w:pPr>
        <w:spacing w:line="322" w:lineRule="exact"/>
        <w:ind w:left="3326"/>
        <w:jc w:val="both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воспитанников</w:t>
      </w:r>
    </w:p>
    <w:p w14:paraId="7875C299" w14:textId="77777777" w:rsidR="00F04CC1" w:rsidRDefault="00F04CC1" w:rsidP="00F04CC1">
      <w:pPr>
        <w:pStyle w:val="a4"/>
        <w:ind w:right="655" w:firstLine="701"/>
      </w:pPr>
      <w:r>
        <w:t>В средней группе № 103 17 детей. Из них 8 мальчиков, 9 девочек. Дети</w:t>
      </w:r>
      <w:r>
        <w:rPr>
          <w:spacing w:val="1"/>
        </w:rPr>
        <w:t xml:space="preserve"> </w:t>
      </w:r>
      <w:r>
        <w:t>активны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симпатию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</w:t>
      </w:r>
      <w:r>
        <w:rPr>
          <w:spacing w:val="2"/>
        </w:rPr>
        <w:t xml:space="preserve"> </w:t>
      </w:r>
      <w:r>
        <w:t>возникают</w:t>
      </w:r>
      <w:r>
        <w:rPr>
          <w:spacing w:val="-1"/>
        </w:rPr>
        <w:t xml:space="preserve"> </w:t>
      </w:r>
      <w:r>
        <w:t>редко.</w:t>
      </w:r>
    </w:p>
    <w:p w14:paraId="58B7586C" w14:textId="77777777" w:rsidR="00F04CC1" w:rsidRDefault="00F04CC1" w:rsidP="00F04CC1">
      <w:pPr>
        <w:pStyle w:val="a4"/>
        <w:ind w:left="1218" w:right="768" w:firstLine="701"/>
      </w:pPr>
      <w:r>
        <w:t>Дети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личных потребностей.</w:t>
      </w:r>
    </w:p>
    <w:p w14:paraId="0CC8165B" w14:textId="77777777" w:rsidR="00F04CC1" w:rsidRDefault="00F04CC1" w:rsidP="00F04CC1">
      <w:pPr>
        <w:pStyle w:val="a4"/>
        <w:spacing w:before="3"/>
        <w:ind w:left="1218" w:right="772" w:firstLine="701"/>
      </w:pPr>
      <w:r>
        <w:t>Дети замечают эмоциональное состояние близкого взрослого, сверстника,</w:t>
      </w:r>
      <w:r>
        <w:rPr>
          <w:spacing w:val="1"/>
        </w:rPr>
        <w:t xml:space="preserve"> </w:t>
      </w:r>
      <w:r>
        <w:t>проявляют внимание и сочувствие. У них формируется потребность в уважении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взрослого,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похвала.</w:t>
      </w:r>
    </w:p>
    <w:p w14:paraId="730E62D8" w14:textId="77777777" w:rsidR="00F04CC1" w:rsidRDefault="00F04CC1" w:rsidP="00F04CC1">
      <w:pPr>
        <w:pStyle w:val="a4"/>
        <w:spacing w:before="3"/>
        <w:ind w:left="1218" w:right="772" w:firstLine="701"/>
      </w:pPr>
      <w:r>
        <w:t>В группе начинают выделяться лидеры. У 3 детей отмечены нарушения 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развитии: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отстает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деформировано, простой конструкции из 2-3 слов. Ограниченные 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падежных форм: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существительных мужского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lastRenderedPageBreak/>
        <w:t>отсутствие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прилагательными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числительными,</w:t>
      </w:r>
      <w:r>
        <w:rPr>
          <w:spacing w:val="1"/>
        </w:rPr>
        <w:t xml:space="preserve"> </w:t>
      </w:r>
      <w:r>
        <w:t>пропуски</w:t>
      </w:r>
      <w:r>
        <w:rPr>
          <w:spacing w:val="-1"/>
        </w:rPr>
        <w:t xml:space="preserve"> </w:t>
      </w:r>
      <w:r>
        <w:t>или неточное использование</w:t>
      </w:r>
      <w:r>
        <w:rPr>
          <w:spacing w:val="1"/>
        </w:rPr>
        <w:t xml:space="preserve"> </w:t>
      </w:r>
      <w:r>
        <w:t>предлогов.</w:t>
      </w:r>
    </w:p>
    <w:p w14:paraId="09F2E4BE" w14:textId="77777777" w:rsidR="00F04CC1" w:rsidRDefault="00F04CC1" w:rsidP="00F04CC1">
      <w:pPr>
        <w:pStyle w:val="a4"/>
        <w:spacing w:before="3" w:line="322" w:lineRule="exact"/>
        <w:ind w:left="1818"/>
      </w:pPr>
      <w:r>
        <w:t>Дети</w:t>
      </w:r>
      <w:r>
        <w:rPr>
          <w:spacing w:val="-4"/>
        </w:rPr>
        <w:t xml:space="preserve"> </w:t>
      </w:r>
      <w:r>
        <w:t>называют</w:t>
      </w:r>
      <w:r>
        <w:rPr>
          <w:spacing w:val="-4"/>
        </w:rPr>
        <w:t xml:space="preserve"> </w:t>
      </w:r>
      <w:r>
        <w:t>форму, на</w:t>
      </w:r>
      <w:r>
        <w:rPr>
          <w:spacing w:val="-2"/>
        </w:rPr>
        <w:t xml:space="preserve"> </w:t>
      </w:r>
      <w:r>
        <w:t>которую</w:t>
      </w:r>
      <w:r>
        <w:rPr>
          <w:spacing w:val="-4"/>
        </w:rPr>
        <w:t xml:space="preserve"> </w:t>
      </w:r>
      <w:r>
        <w:t>похож</w:t>
      </w:r>
      <w:r>
        <w:rPr>
          <w:spacing w:val="-3"/>
        </w:rPr>
        <w:t xml:space="preserve"> </w:t>
      </w:r>
      <w:r>
        <w:t>тот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предмет.</w:t>
      </w:r>
    </w:p>
    <w:p w14:paraId="463E12A2" w14:textId="77777777" w:rsidR="00F04CC1" w:rsidRDefault="00F04CC1" w:rsidP="00F04CC1">
      <w:pPr>
        <w:pStyle w:val="a4"/>
        <w:ind w:right="647" w:firstLine="701"/>
      </w:pPr>
      <w:r>
        <w:t>Дети</w:t>
      </w:r>
      <w:r>
        <w:rPr>
          <w:spacing w:val="1"/>
        </w:rPr>
        <w:t xml:space="preserve"> </w:t>
      </w:r>
      <w:r>
        <w:t>разделяют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сенсорному</w:t>
      </w:r>
      <w:r>
        <w:rPr>
          <w:spacing w:val="70"/>
        </w:rPr>
        <w:t xml:space="preserve"> </w:t>
      </w:r>
      <w:r>
        <w:t>признаку-величине,</w:t>
      </w:r>
      <w:r>
        <w:rPr>
          <w:spacing w:val="1"/>
        </w:rPr>
        <w:t xml:space="preserve"> </w:t>
      </w:r>
      <w:r>
        <w:t>цвету;</w:t>
      </w:r>
      <w:r>
        <w:rPr>
          <w:spacing w:val="4"/>
        </w:rPr>
        <w:t xml:space="preserve"> </w:t>
      </w:r>
      <w:r>
        <w:t>выделяют</w:t>
      </w:r>
      <w:r>
        <w:rPr>
          <w:spacing w:val="-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параметры,</w:t>
      </w:r>
      <w:r>
        <w:rPr>
          <w:spacing w:val="2"/>
        </w:rPr>
        <w:t xml:space="preserve"> </w:t>
      </w:r>
      <w:r>
        <w:t>как высота,</w:t>
      </w:r>
      <w:r>
        <w:rPr>
          <w:spacing w:val="3"/>
        </w:rPr>
        <w:t xml:space="preserve"> </w:t>
      </w:r>
      <w:r>
        <w:t>длина и ширина.</w:t>
      </w:r>
    </w:p>
    <w:p w14:paraId="565DA0E0" w14:textId="77777777" w:rsidR="00F04CC1" w:rsidRDefault="00F04CC1" w:rsidP="00F04CC1">
      <w:pPr>
        <w:pStyle w:val="a4"/>
        <w:spacing w:line="321" w:lineRule="exact"/>
        <w:ind w:left="1818"/>
      </w:pPr>
      <w:r>
        <w:t>Дети</w:t>
      </w:r>
      <w:r>
        <w:rPr>
          <w:spacing w:val="-4"/>
        </w:rPr>
        <w:t xml:space="preserve"> </w:t>
      </w:r>
      <w:r>
        <w:t>сопереживают</w:t>
      </w:r>
      <w:r>
        <w:rPr>
          <w:spacing w:val="-5"/>
        </w:rPr>
        <w:t xml:space="preserve"> </w:t>
      </w:r>
      <w:r>
        <w:t>вымышленным</w:t>
      </w:r>
      <w:r>
        <w:rPr>
          <w:spacing w:val="-2"/>
        </w:rPr>
        <w:t xml:space="preserve"> </w:t>
      </w:r>
      <w:r>
        <w:t>персонажам,</w:t>
      </w:r>
      <w:r>
        <w:rPr>
          <w:spacing w:val="-1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героям</w:t>
      </w:r>
      <w:r>
        <w:rPr>
          <w:spacing w:val="-2"/>
        </w:rPr>
        <w:t xml:space="preserve"> </w:t>
      </w:r>
      <w:r>
        <w:t>сказок.</w:t>
      </w:r>
    </w:p>
    <w:p w14:paraId="60F18AEA" w14:textId="77777777" w:rsidR="00F04CC1" w:rsidRDefault="00F04CC1" w:rsidP="00F04CC1">
      <w:pPr>
        <w:pStyle w:val="a4"/>
        <w:ind w:right="656" w:firstLine="701"/>
      </w:pPr>
      <w:r>
        <w:t>Дети обожают переодеваться и наряжаться. В своих ролевых играх дети</w:t>
      </w:r>
      <w:r>
        <w:rPr>
          <w:spacing w:val="1"/>
        </w:rPr>
        <w:t xml:space="preserve"> </w:t>
      </w:r>
      <w:r>
        <w:t>любят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дом.</w:t>
      </w:r>
    </w:p>
    <w:p w14:paraId="2D6B0F2C" w14:textId="77777777" w:rsidR="00F04CC1" w:rsidRDefault="00F04CC1" w:rsidP="00F04CC1">
      <w:pPr>
        <w:pStyle w:val="a4"/>
        <w:spacing w:line="321" w:lineRule="exact"/>
        <w:ind w:left="1919"/>
      </w:pPr>
      <w:r>
        <w:t>Дети</w:t>
      </w:r>
      <w:r>
        <w:rPr>
          <w:spacing w:val="-4"/>
        </w:rPr>
        <w:t xml:space="preserve"> </w:t>
      </w:r>
      <w:r>
        <w:t>играют</w:t>
      </w:r>
      <w:r>
        <w:rPr>
          <w:spacing w:val="-4"/>
        </w:rPr>
        <w:t xml:space="preserve"> </w:t>
      </w:r>
      <w:r>
        <w:t>небольшими</w:t>
      </w:r>
      <w:r>
        <w:rPr>
          <w:spacing w:val="-3"/>
        </w:rPr>
        <w:t xml:space="preserve"> </w:t>
      </w:r>
      <w:r>
        <w:t>группами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человек.</w:t>
      </w:r>
    </w:p>
    <w:p w14:paraId="7F31CE7E" w14:textId="77777777" w:rsidR="00F04CC1" w:rsidRDefault="00F04CC1" w:rsidP="00F04CC1">
      <w:pPr>
        <w:pStyle w:val="a4"/>
        <w:ind w:left="0"/>
        <w:jc w:val="left"/>
        <w:rPr>
          <w:sz w:val="30"/>
        </w:rPr>
      </w:pPr>
    </w:p>
    <w:p w14:paraId="34CBAADD" w14:textId="77777777" w:rsidR="00F04CC1" w:rsidRPr="005E1D87" w:rsidRDefault="00F04CC1" w:rsidP="00F04CC1">
      <w:pPr>
        <w:pStyle w:val="a4"/>
        <w:spacing w:before="9"/>
        <w:ind w:left="0"/>
        <w:jc w:val="left"/>
        <w:rPr>
          <w:sz w:val="26"/>
          <w:u w:val="single"/>
        </w:rPr>
      </w:pPr>
    </w:p>
    <w:p w14:paraId="0466BA21" w14:textId="77777777" w:rsidR="00F04CC1" w:rsidRDefault="00F04CC1" w:rsidP="00F04CC1">
      <w:pPr>
        <w:pStyle w:val="11"/>
        <w:numPr>
          <w:ilvl w:val="1"/>
          <w:numId w:val="1"/>
        </w:numPr>
        <w:tabs>
          <w:tab w:val="left" w:pos="2697"/>
        </w:tabs>
        <w:ind w:left="4766" w:right="1052" w:hanging="2565"/>
        <w:jc w:val="left"/>
      </w:pPr>
      <w:r>
        <w:rPr>
          <w:u w:val="thick"/>
        </w:rPr>
        <w:t>Характеристика</w:t>
      </w:r>
      <w:r>
        <w:rPr>
          <w:spacing w:val="-12"/>
          <w:u w:val="thick"/>
        </w:rPr>
        <w:t xml:space="preserve"> </w:t>
      </w:r>
      <w:r>
        <w:rPr>
          <w:u w:val="thick"/>
        </w:rPr>
        <w:t>взаимодействия</w:t>
      </w:r>
      <w:r>
        <w:rPr>
          <w:spacing w:val="-9"/>
          <w:u w:val="thick"/>
        </w:rPr>
        <w:t xml:space="preserve"> </w:t>
      </w:r>
      <w:r>
        <w:rPr>
          <w:u w:val="thick"/>
        </w:rPr>
        <w:t>педагогического</w:t>
      </w:r>
      <w:r>
        <w:rPr>
          <w:spacing w:val="-15"/>
          <w:u w:val="thick"/>
        </w:rPr>
        <w:t xml:space="preserve"> </w:t>
      </w:r>
      <w:r>
        <w:rPr>
          <w:u w:val="thick"/>
        </w:rPr>
        <w:t>коллектива</w:t>
      </w:r>
      <w:r>
        <w:rPr>
          <w:spacing w:val="-67"/>
        </w:rPr>
        <w:t xml:space="preserve"> </w:t>
      </w:r>
      <w:r>
        <w:rPr>
          <w:u w:val="thick"/>
        </w:rPr>
        <w:t>с</w:t>
      </w:r>
      <w:r>
        <w:rPr>
          <w:spacing w:val="1"/>
          <w:u w:val="thick"/>
        </w:rPr>
        <w:t xml:space="preserve"> </w:t>
      </w:r>
      <w:r>
        <w:rPr>
          <w:u w:val="thick"/>
        </w:rPr>
        <w:t>семьями</w:t>
      </w:r>
      <w:r>
        <w:rPr>
          <w:spacing w:val="-1"/>
          <w:u w:val="thick"/>
        </w:rPr>
        <w:t xml:space="preserve"> </w:t>
      </w:r>
      <w:r>
        <w:rPr>
          <w:u w:val="thick"/>
        </w:rPr>
        <w:t>воспитанников</w:t>
      </w:r>
    </w:p>
    <w:p w14:paraId="73FF2F4B" w14:textId="77777777" w:rsidR="00F04CC1" w:rsidRDefault="00F04CC1" w:rsidP="00F04CC1">
      <w:pPr>
        <w:pStyle w:val="a4"/>
        <w:ind w:firstLine="518"/>
        <w:jc w:val="left"/>
      </w:pP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ФЗ</w:t>
      </w:r>
      <w:r>
        <w:rPr>
          <w:spacing w:val="38"/>
        </w:rPr>
        <w:t xml:space="preserve"> </w:t>
      </w:r>
      <w:r>
        <w:t>«Об</w:t>
      </w:r>
      <w:r>
        <w:rPr>
          <w:spacing w:val="41"/>
        </w:rPr>
        <w:t xml:space="preserve"> </w:t>
      </w:r>
      <w:r>
        <w:t>образовании</w:t>
      </w:r>
      <w:r>
        <w:rPr>
          <w:spacing w:val="4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Федерации»</w:t>
      </w:r>
      <w:r>
        <w:rPr>
          <w:spacing w:val="35"/>
        </w:rPr>
        <w:t xml:space="preserve"> </w:t>
      </w:r>
      <w:r>
        <w:t>родители</w:t>
      </w:r>
      <w:r>
        <w:rPr>
          <w:spacing w:val="-67"/>
        </w:rPr>
        <w:t xml:space="preserve"> </w:t>
      </w:r>
      <w:r>
        <w:t xml:space="preserve">являются не только равноправными, но и </w:t>
      </w:r>
      <w:proofErr w:type="spellStart"/>
      <w:r>
        <w:t>равноответственными</w:t>
      </w:r>
      <w:proofErr w:type="spellEnd"/>
      <w:r>
        <w:t xml:space="preserve"> участниками</w:t>
      </w:r>
      <w:r>
        <w:rPr>
          <w:spacing w:val="1"/>
        </w:rPr>
        <w:t xml:space="preserve"> </w:t>
      </w:r>
      <w:r>
        <w:t>образовательного процесса.</w:t>
      </w:r>
    </w:p>
    <w:p w14:paraId="1FC65000" w14:textId="77777777" w:rsidR="00F04CC1" w:rsidRDefault="00F04CC1" w:rsidP="00F04CC1">
      <w:pPr>
        <w:pStyle w:val="a4"/>
        <w:ind w:right="650" w:firstLine="51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формируемая участниками образовательных отношений</w:t>
      </w:r>
      <w:r>
        <w:rPr>
          <w:spacing w:val="70"/>
        </w:rPr>
        <w:t xml:space="preserve"> </w:t>
      </w:r>
      <w:r>
        <w:t>Программы 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мотивированного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учета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развития дошкольников.</w:t>
      </w:r>
    </w:p>
    <w:p w14:paraId="15F7DE4E" w14:textId="77777777" w:rsidR="00F04CC1" w:rsidRDefault="00F04CC1" w:rsidP="00F04CC1">
      <w:pPr>
        <w:pStyle w:val="a4"/>
        <w:ind w:right="713" w:firstLine="518"/>
      </w:pPr>
      <w:r>
        <w:t>В средней группе № 11 применяются следующие методы и формы работы с</w:t>
      </w:r>
      <w:r>
        <w:rPr>
          <w:spacing w:val="1"/>
        </w:rPr>
        <w:t xml:space="preserve"> </w:t>
      </w:r>
      <w:r>
        <w:t>родителями:</w:t>
      </w:r>
    </w:p>
    <w:p w14:paraId="611802B1" w14:textId="77777777" w:rsidR="00F04CC1" w:rsidRDefault="00F04CC1" w:rsidP="00F04CC1">
      <w:pPr>
        <w:spacing w:line="242" w:lineRule="auto"/>
        <w:ind w:left="1117" w:right="646"/>
        <w:jc w:val="both"/>
        <w:rPr>
          <w:sz w:val="28"/>
        </w:rPr>
      </w:pPr>
      <w:r>
        <w:rPr>
          <w:sz w:val="28"/>
        </w:rPr>
        <w:t>-</w:t>
      </w:r>
      <w:r>
        <w:rPr>
          <w:b/>
          <w:sz w:val="28"/>
        </w:rPr>
        <w:t>планирование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родителями: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анкетирование,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6"/>
          <w:sz w:val="28"/>
        </w:rPr>
        <w:t xml:space="preserve"> </w:t>
      </w:r>
      <w:r>
        <w:rPr>
          <w:sz w:val="28"/>
        </w:rPr>
        <w:t>услуги;</w:t>
      </w:r>
    </w:p>
    <w:p w14:paraId="712C2E85" w14:textId="77777777" w:rsidR="00F04CC1" w:rsidRDefault="00F04CC1" w:rsidP="00F04CC1">
      <w:pPr>
        <w:ind w:left="1117" w:right="650" w:firstLine="72"/>
        <w:jc w:val="both"/>
        <w:rPr>
          <w:sz w:val="28"/>
        </w:rPr>
      </w:pPr>
      <w:r>
        <w:rPr>
          <w:b/>
          <w:sz w:val="28"/>
        </w:rPr>
        <w:t xml:space="preserve">групповые встречи: </w:t>
      </w:r>
      <w:r>
        <w:rPr>
          <w:sz w:val="28"/>
        </w:rPr>
        <w:t>родительские собрания, консультации, педагогические 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беседы;</w:t>
      </w:r>
    </w:p>
    <w:p w14:paraId="47018593" w14:textId="77777777" w:rsidR="00F04CC1" w:rsidRDefault="00F04CC1" w:rsidP="00F04CC1">
      <w:pPr>
        <w:ind w:left="1117" w:right="646"/>
        <w:jc w:val="both"/>
        <w:rPr>
          <w:sz w:val="28"/>
        </w:rPr>
      </w:pPr>
      <w:r>
        <w:rPr>
          <w:i/>
          <w:sz w:val="28"/>
        </w:rPr>
        <w:t>-</w:t>
      </w:r>
      <w:r>
        <w:rPr>
          <w:b/>
          <w:sz w:val="28"/>
        </w:rPr>
        <w:t>совместные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мероприятия: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утренники,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3"/>
          <w:sz w:val="28"/>
        </w:rPr>
        <w:t xml:space="preserve"> </w:t>
      </w:r>
      <w:r>
        <w:rPr>
          <w:sz w:val="28"/>
        </w:rPr>
        <w:t>спортивные праздники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развлечения;</w:t>
      </w:r>
    </w:p>
    <w:p w14:paraId="206E298D" w14:textId="77777777" w:rsidR="00F04CC1" w:rsidRDefault="00F04CC1" w:rsidP="00F04CC1">
      <w:pPr>
        <w:pStyle w:val="a4"/>
        <w:ind w:right="642"/>
      </w:pPr>
      <w:r>
        <w:rPr>
          <w:i/>
        </w:rPr>
        <w:t>-</w:t>
      </w:r>
      <w:r>
        <w:rPr>
          <w:b/>
        </w:rPr>
        <w:t>наглядная информация</w:t>
      </w:r>
      <w:r>
        <w:rPr>
          <w:b/>
          <w:i/>
        </w:rPr>
        <w:t xml:space="preserve">: </w:t>
      </w:r>
      <w:r>
        <w:t>тематические, информационные и демонстрационно-</w:t>
      </w:r>
      <w:r>
        <w:rPr>
          <w:spacing w:val="1"/>
        </w:rPr>
        <w:t xml:space="preserve"> </w:t>
      </w:r>
      <w:r>
        <w:t>выставочные</w:t>
      </w:r>
      <w:r>
        <w:rPr>
          <w:spacing w:val="-2"/>
        </w:rPr>
        <w:t xml:space="preserve"> </w:t>
      </w:r>
      <w:r>
        <w:t>стенды,</w:t>
      </w:r>
      <w:r>
        <w:rPr>
          <w:spacing w:val="1"/>
        </w:rPr>
        <w:t xml:space="preserve"> </w:t>
      </w:r>
      <w:r>
        <w:t>папки-передвижки, памятки,</w:t>
      </w:r>
      <w:r>
        <w:rPr>
          <w:spacing w:val="-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листы;</w:t>
      </w:r>
    </w:p>
    <w:p w14:paraId="3D3CD533" w14:textId="77777777" w:rsidR="00F04CC1" w:rsidRDefault="00F04CC1" w:rsidP="00F04CC1">
      <w:pPr>
        <w:pStyle w:val="a4"/>
        <w:ind w:right="643"/>
      </w:pPr>
      <w:r>
        <w:rPr>
          <w:i/>
        </w:rPr>
        <w:t>-</w:t>
      </w:r>
      <w:r>
        <w:rPr>
          <w:b/>
        </w:rPr>
        <w:t>индивидуальная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родителями</w:t>
      </w:r>
      <w:r>
        <w:t>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44"/>
        </w:rPr>
        <w:t xml:space="preserve"> </w:t>
      </w:r>
      <w:r>
        <w:t>консультации</w:t>
      </w:r>
      <w:r>
        <w:rPr>
          <w:spacing w:val="43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запросу</w:t>
      </w:r>
      <w:r>
        <w:rPr>
          <w:spacing w:val="39"/>
        </w:rPr>
        <w:t xml:space="preserve"> </w:t>
      </w:r>
      <w:r>
        <w:t>родителей,</w:t>
      </w:r>
      <w:r>
        <w:rPr>
          <w:spacing w:val="45"/>
        </w:rPr>
        <w:t xml:space="preserve"> </w:t>
      </w:r>
      <w:r>
        <w:t>разработка</w:t>
      </w:r>
      <w:r>
        <w:rPr>
          <w:spacing w:val="45"/>
        </w:rPr>
        <w:t xml:space="preserve"> </w:t>
      </w:r>
      <w:r>
        <w:t>рекомендаций</w:t>
      </w:r>
      <w:r>
        <w:rPr>
          <w:spacing w:val="-68"/>
        </w:rPr>
        <w:t xml:space="preserve"> </w:t>
      </w:r>
      <w:r>
        <w:t>по вопросам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детей дошкольного</w:t>
      </w:r>
      <w:r>
        <w:rPr>
          <w:spacing w:val="1"/>
        </w:rPr>
        <w:t xml:space="preserve"> </w:t>
      </w:r>
      <w:r>
        <w:t>возраста;</w:t>
      </w:r>
    </w:p>
    <w:p w14:paraId="61CBCA3C" w14:textId="77777777" w:rsidR="00F04CC1" w:rsidRDefault="00F04CC1" w:rsidP="00F04CC1">
      <w:pPr>
        <w:ind w:left="1117" w:right="642"/>
        <w:jc w:val="both"/>
        <w:rPr>
          <w:sz w:val="28"/>
        </w:rPr>
      </w:pPr>
      <w:r>
        <w:rPr>
          <w:i/>
          <w:sz w:val="28"/>
        </w:rPr>
        <w:t>-</w:t>
      </w: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родителями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дальнейшего сотрудничества.</w:t>
      </w:r>
    </w:p>
    <w:p w14:paraId="621A4F4A" w14:textId="77777777" w:rsidR="00F04CC1" w:rsidRDefault="00F04CC1" w:rsidP="00F04CC1">
      <w:pPr>
        <w:pStyle w:val="a4"/>
        <w:ind w:right="647" w:firstLine="561"/>
      </w:pPr>
      <w:r>
        <w:t>В образовательном процессе дошкольного учреждения активно используются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воспитанников:</w:t>
      </w:r>
      <w:r>
        <w:rPr>
          <w:spacing w:val="69"/>
        </w:rPr>
        <w:t xml:space="preserve"> </w:t>
      </w:r>
      <w:r>
        <w:t>родительские</w:t>
      </w:r>
      <w:r>
        <w:rPr>
          <w:spacing w:val="5"/>
        </w:rPr>
        <w:t xml:space="preserve"> </w:t>
      </w:r>
      <w:r>
        <w:t>собрания;</w:t>
      </w:r>
      <w:r>
        <w:rPr>
          <w:spacing w:val="3"/>
        </w:rPr>
        <w:t xml:space="preserve"> </w:t>
      </w:r>
      <w:r>
        <w:t>индивидуальные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групповые Консультации;</w:t>
      </w:r>
      <w:r>
        <w:rPr>
          <w:spacing w:val="1"/>
        </w:rPr>
        <w:t xml:space="preserve"> </w:t>
      </w:r>
      <w:r>
        <w:t>беседы;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тренинги;</w:t>
      </w:r>
      <w:r>
        <w:rPr>
          <w:spacing w:val="1"/>
        </w:rPr>
        <w:t xml:space="preserve"> </w:t>
      </w:r>
      <w:r>
        <w:t>практикумы;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гостиные; круглые</w:t>
      </w:r>
      <w:r>
        <w:rPr>
          <w:spacing w:val="2"/>
        </w:rPr>
        <w:t xml:space="preserve"> </w:t>
      </w:r>
      <w:r>
        <w:t>столы;</w:t>
      </w:r>
      <w:r>
        <w:rPr>
          <w:spacing w:val="5"/>
        </w:rPr>
        <w:t xml:space="preserve"> </w:t>
      </w:r>
      <w:r>
        <w:t>устные</w:t>
      </w:r>
      <w:r>
        <w:rPr>
          <w:spacing w:val="2"/>
        </w:rPr>
        <w:t xml:space="preserve"> </w:t>
      </w:r>
      <w:r>
        <w:t>журналы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2660AE83" w14:textId="77777777" w:rsidR="00F04CC1" w:rsidRDefault="00F04CC1" w:rsidP="00F04CC1">
      <w:pPr>
        <w:pStyle w:val="a4"/>
        <w:ind w:right="646" w:firstLine="561"/>
      </w:pPr>
      <w:r>
        <w:t>Одной из наиболее доступных форм установления связи с семьей являются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активном участии и воспитателя, и родителей. Беседа может возникать стихийно</w:t>
      </w:r>
      <w:r>
        <w:rPr>
          <w:spacing w:val="1"/>
        </w:rPr>
        <w:t xml:space="preserve"> </w:t>
      </w:r>
      <w:r>
        <w:lastRenderedPageBreak/>
        <w:t>по инициативе</w:t>
      </w:r>
      <w:r>
        <w:rPr>
          <w:spacing w:val="2"/>
        </w:rPr>
        <w:t xml:space="preserve"> </w:t>
      </w:r>
      <w:r>
        <w:t>и родителей,</w:t>
      </w:r>
      <w:r>
        <w:rPr>
          <w:spacing w:val="3"/>
        </w:rPr>
        <w:t xml:space="preserve"> </w:t>
      </w:r>
      <w:r>
        <w:t>и педагога.</w:t>
      </w:r>
    </w:p>
    <w:p w14:paraId="6613AF41" w14:textId="77777777" w:rsidR="00F04CC1" w:rsidRDefault="00F04CC1" w:rsidP="00F04CC1">
      <w:pPr>
        <w:pStyle w:val="a4"/>
        <w:spacing w:before="3"/>
        <w:ind w:firstLine="561"/>
        <w:jc w:val="left"/>
      </w:pPr>
      <w:r>
        <w:t>Практикумы</w:t>
      </w:r>
      <w:r>
        <w:rPr>
          <w:spacing w:val="37"/>
        </w:rPr>
        <w:t xml:space="preserve"> </w:t>
      </w:r>
      <w:r>
        <w:t>организуются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выработки</w:t>
      </w:r>
      <w:r>
        <w:rPr>
          <w:spacing w:val="42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родителей</w:t>
      </w:r>
      <w:r>
        <w:rPr>
          <w:spacing w:val="37"/>
        </w:rPr>
        <w:t xml:space="preserve"> </w:t>
      </w:r>
      <w:r>
        <w:t>педагогических</w:t>
      </w:r>
      <w:r>
        <w:rPr>
          <w:spacing w:val="-67"/>
        </w:rPr>
        <w:t xml:space="preserve"> </w:t>
      </w:r>
      <w:r>
        <w:t>умений по воспитанию детей, эффективному расширению возникающих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ситуаций.</w:t>
      </w:r>
    </w:p>
    <w:p w14:paraId="1C373E63" w14:textId="77777777" w:rsidR="00F04CC1" w:rsidRDefault="00F04CC1" w:rsidP="00F04CC1">
      <w:pPr>
        <w:pStyle w:val="a4"/>
        <w:ind w:right="651" w:firstLine="561"/>
      </w:pPr>
      <w:r>
        <w:t>Проведение</w:t>
      </w:r>
      <w:r>
        <w:rPr>
          <w:spacing w:val="1"/>
        </w:rPr>
        <w:t xml:space="preserve"> </w:t>
      </w:r>
      <w:r>
        <w:t>«Дней открытых дверей» нацелено на</w:t>
      </w:r>
      <w:r>
        <w:rPr>
          <w:spacing w:val="1"/>
        </w:rPr>
        <w:t xml:space="preserve"> </w:t>
      </w:r>
      <w:r>
        <w:t>ознакомление</w:t>
      </w:r>
      <w:r>
        <w:rPr>
          <w:spacing w:val="70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избежать</w:t>
      </w:r>
      <w:r>
        <w:rPr>
          <w:spacing w:val="7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незнанием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непониманием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организации образовательного процесса</w:t>
      </w:r>
      <w:r>
        <w:rPr>
          <w:spacing w:val="1"/>
        </w:rPr>
        <w:t xml:space="preserve"> </w:t>
      </w:r>
      <w:r>
        <w:t>детского сада.</w:t>
      </w:r>
    </w:p>
    <w:p w14:paraId="0E61136A" w14:textId="77777777" w:rsidR="00F04CC1" w:rsidRDefault="00F04CC1" w:rsidP="00F04CC1">
      <w:pPr>
        <w:pStyle w:val="a4"/>
        <w:ind w:right="661" w:firstLine="701"/>
      </w:pPr>
      <w:r>
        <w:t>Тематические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интересующие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квалифицированный совет, чему-то научить, оказать помощь там, где она больше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нужна,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серьезно</w:t>
      </w:r>
      <w:r>
        <w:rPr>
          <w:spacing w:val="1"/>
        </w:rPr>
        <w:t xml:space="preserve"> </w:t>
      </w:r>
      <w:r>
        <w:t>присматриваться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задумываться</w:t>
      </w:r>
      <w:r>
        <w:rPr>
          <w:spacing w:val="2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тем,</w:t>
      </w:r>
      <w:r>
        <w:rPr>
          <w:spacing w:val="3"/>
        </w:rPr>
        <w:t xml:space="preserve"> </w:t>
      </w:r>
      <w:r>
        <w:t>какими путями их</w:t>
      </w:r>
      <w:r>
        <w:rPr>
          <w:spacing w:val="-4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воспитывать.</w:t>
      </w:r>
    </w:p>
    <w:p w14:paraId="3D328CDE" w14:textId="77777777" w:rsidR="00F04CC1" w:rsidRDefault="00F04CC1" w:rsidP="00F04CC1">
      <w:pPr>
        <w:pStyle w:val="a4"/>
        <w:spacing w:before="2"/>
        <w:ind w:right="643" w:firstLine="460"/>
      </w:pPr>
      <w:r>
        <w:t>Достаточно эффективными являются</w:t>
      </w:r>
      <w:r>
        <w:rPr>
          <w:spacing w:val="70"/>
        </w:rPr>
        <w:t xml:space="preserve"> </w:t>
      </w:r>
      <w:r>
        <w:t>такие познавательные формы работы,</w:t>
      </w:r>
      <w:r>
        <w:rPr>
          <w:spacing w:val="1"/>
        </w:rPr>
        <w:t xml:space="preserve"> </w:t>
      </w:r>
      <w:r>
        <w:t>как КВН, педагогическая гостиная, круглый стол, устный журнал. Такие формы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неформальных</w:t>
      </w:r>
      <w:r>
        <w:rPr>
          <w:spacing w:val="1"/>
        </w:rPr>
        <w:t xml:space="preserve"> </w:t>
      </w:r>
      <w:r>
        <w:t>контактов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детскому</w:t>
      </w:r>
      <w:r>
        <w:rPr>
          <w:spacing w:val="1"/>
        </w:rPr>
        <w:t xml:space="preserve"> </w:t>
      </w:r>
      <w:r>
        <w:t>саду.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формы предназначены для ознакомления родителей с особенностями возрастного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воспитания для</w:t>
      </w:r>
      <w:r>
        <w:rPr>
          <w:spacing w:val="2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родителей практических</w:t>
      </w:r>
      <w:r>
        <w:rPr>
          <w:spacing w:val="-4"/>
        </w:rPr>
        <w:t xml:space="preserve"> </w:t>
      </w:r>
      <w:r>
        <w:t>навыков.</w:t>
      </w:r>
    </w:p>
    <w:p w14:paraId="575305CD" w14:textId="77777777" w:rsidR="00F04CC1" w:rsidRDefault="00F04CC1" w:rsidP="00F04CC1">
      <w:pPr>
        <w:pStyle w:val="a4"/>
        <w:ind w:right="639" w:firstLine="480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пропаганда - целенаправленное систематическое применение наглядных средств в</w:t>
      </w:r>
      <w:r>
        <w:rPr>
          <w:spacing w:val="-67"/>
        </w:rPr>
        <w:t xml:space="preserve"> </w:t>
      </w:r>
      <w:r>
        <w:t>целях ознакомления родителей с задачами, содержанием, методами воспитания 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саду,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пропаганды,</w:t>
      </w:r>
      <w:r>
        <w:rPr>
          <w:spacing w:val="3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формы:</w:t>
      </w:r>
    </w:p>
    <w:p w14:paraId="27126B8E" w14:textId="77777777" w:rsidR="00F04CC1" w:rsidRDefault="00F04CC1" w:rsidP="00F04CC1">
      <w:pPr>
        <w:pStyle w:val="a4"/>
        <w:spacing w:before="1"/>
        <w:ind w:right="637"/>
      </w:pPr>
      <w:r>
        <w:t>-уголок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(содержит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правила для родителей, режим дня, объявления различного характера; материалы,</w:t>
      </w:r>
      <w:r>
        <w:rPr>
          <w:spacing w:val="1"/>
        </w:rPr>
        <w:t xml:space="preserve"> </w:t>
      </w:r>
      <w:r>
        <w:t>освещающие вопросы 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-4"/>
        </w:rPr>
        <w:t xml:space="preserve"> </w:t>
      </w:r>
      <w:r>
        <w:t>и семье);</w:t>
      </w:r>
    </w:p>
    <w:p w14:paraId="08B4F783" w14:textId="77777777" w:rsidR="00F04CC1" w:rsidRDefault="00F04CC1" w:rsidP="00F04CC1">
      <w:pPr>
        <w:pStyle w:val="a4"/>
        <w:spacing w:line="321" w:lineRule="exact"/>
      </w:pPr>
      <w:r>
        <w:t>-разнообразные</w:t>
      </w:r>
      <w:r>
        <w:rPr>
          <w:spacing w:val="-5"/>
        </w:rPr>
        <w:t xml:space="preserve"> </w:t>
      </w:r>
      <w:r>
        <w:t>выставки</w:t>
      </w:r>
      <w:r>
        <w:rPr>
          <w:spacing w:val="-5"/>
        </w:rPr>
        <w:t xml:space="preserve"> </w:t>
      </w:r>
      <w:r>
        <w:t>(выставки</w:t>
      </w:r>
      <w:r>
        <w:rPr>
          <w:spacing w:val="-6"/>
        </w:rPr>
        <w:t xml:space="preserve"> </w:t>
      </w:r>
      <w:r>
        <w:t>детских</w:t>
      </w:r>
      <w:r>
        <w:rPr>
          <w:spacing w:val="-10"/>
        </w:rPr>
        <w:t xml:space="preserve"> </w:t>
      </w:r>
      <w:r>
        <w:t>работ,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выставки);</w:t>
      </w:r>
    </w:p>
    <w:p w14:paraId="218816A9" w14:textId="77777777" w:rsidR="00F04CC1" w:rsidRDefault="00F04CC1" w:rsidP="00F04CC1">
      <w:pPr>
        <w:pStyle w:val="a4"/>
        <w:ind w:right="660"/>
        <w:sectPr w:rsidR="00F04CC1">
          <w:pgSz w:w="11910" w:h="16840"/>
          <w:pgMar w:top="780" w:right="60" w:bottom="1180" w:left="160" w:header="293" w:footer="976" w:gutter="0"/>
          <w:cols w:space="720"/>
        </w:sectPr>
      </w:pPr>
      <w:r>
        <w:t>-информационные</w:t>
      </w:r>
      <w:r>
        <w:rPr>
          <w:spacing w:val="1"/>
        </w:rPr>
        <w:t xml:space="preserve"> </w:t>
      </w:r>
      <w:r>
        <w:t>листки</w:t>
      </w:r>
      <w:r>
        <w:rPr>
          <w:spacing w:val="1"/>
        </w:rPr>
        <w:t xml:space="preserve"> </w:t>
      </w:r>
      <w:r>
        <w:t>(объявления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собраниях,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экскурсиях,</w:t>
      </w:r>
      <w:r>
        <w:rPr>
          <w:spacing w:val="1"/>
        </w:rPr>
        <w:t xml:space="preserve"> </w:t>
      </w:r>
      <w:r>
        <w:t>благодарность</w:t>
      </w:r>
      <w:r>
        <w:rPr>
          <w:spacing w:val="-2"/>
        </w:rPr>
        <w:t xml:space="preserve"> </w:t>
      </w:r>
      <w:r>
        <w:t>добровольным</w:t>
      </w:r>
      <w:r>
        <w:rPr>
          <w:spacing w:val="2"/>
        </w:rPr>
        <w:t xml:space="preserve"> </w:t>
      </w:r>
      <w:r>
        <w:t>помощникам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</w:p>
    <w:p w14:paraId="7CDA2277" w14:textId="77777777" w:rsidR="00273B81" w:rsidRDefault="00273B81"/>
    <w:sectPr w:rsidR="00273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463EC"/>
    <w:multiLevelType w:val="multilevel"/>
    <w:tmpl w:val="EC70307A"/>
    <w:styleLink w:val="List7"/>
    <w:lvl w:ilvl="0">
      <w:start w:val="11"/>
      <w:numFmt w:val="decimal"/>
      <w:lvlText w:val="%1."/>
      <w:lvlJc w:val="left"/>
      <w:pPr>
        <w:tabs>
          <w:tab w:val="num" w:pos="1133"/>
        </w:tabs>
        <w:ind w:left="579" w:hanging="437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abstractNum w:abstractNumId="1" w15:restartNumberingAfterBreak="0">
    <w:nsid w:val="191145C0"/>
    <w:multiLevelType w:val="multilevel"/>
    <w:tmpl w:val="CC92AFF0"/>
    <w:styleLink w:val="51"/>
    <w:lvl w:ilvl="0">
      <w:start w:val="7"/>
      <w:numFmt w:val="decimal"/>
      <w:lvlText w:val="%1."/>
      <w:lvlJc w:val="left"/>
      <w:pPr>
        <w:tabs>
          <w:tab w:val="num" w:pos="1419"/>
        </w:tabs>
        <w:ind w:left="1419" w:hanging="286"/>
      </w:pPr>
      <w:rPr>
        <w:position w:val="0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</w:rPr>
    </w:lvl>
  </w:abstractNum>
  <w:abstractNum w:abstractNumId="2" w15:restartNumberingAfterBreak="0">
    <w:nsid w:val="19266FED"/>
    <w:multiLevelType w:val="multilevel"/>
    <w:tmpl w:val="A1F0DF4E"/>
    <w:lvl w:ilvl="0">
      <w:start w:val="4"/>
      <w:numFmt w:val="decimal"/>
      <w:lvlText w:val="%1"/>
      <w:lvlJc w:val="left"/>
      <w:pPr>
        <w:ind w:left="2869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69" w:hanging="494"/>
        <w:jc w:val="right"/>
      </w:pPr>
      <w:rPr>
        <w:rFonts w:hint="default"/>
        <w:b/>
        <w:bCs/>
        <w:w w:val="99"/>
        <w:u w:val="single"/>
        <w:lang w:val="ru-RU" w:eastAsia="en-US" w:bidi="ar-SA"/>
      </w:rPr>
    </w:lvl>
    <w:lvl w:ilvl="2">
      <w:numFmt w:val="bullet"/>
      <w:lvlText w:val="•"/>
      <w:lvlJc w:val="left"/>
      <w:pPr>
        <w:ind w:left="4624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7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89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7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54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3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19" w:hanging="494"/>
      </w:pPr>
      <w:rPr>
        <w:rFonts w:hint="default"/>
        <w:lang w:val="ru-RU" w:eastAsia="en-US" w:bidi="ar-SA"/>
      </w:rPr>
    </w:lvl>
  </w:abstractNum>
  <w:abstractNum w:abstractNumId="3" w15:restartNumberingAfterBreak="0">
    <w:nsid w:val="20423812"/>
    <w:multiLevelType w:val="multilevel"/>
    <w:tmpl w:val="B9D2343E"/>
    <w:styleLink w:val="41"/>
    <w:lvl w:ilvl="0">
      <w:start w:val="6"/>
      <w:numFmt w:val="decimal"/>
      <w:lvlText w:val="%1."/>
      <w:lvlJc w:val="left"/>
      <w:pPr>
        <w:tabs>
          <w:tab w:val="num" w:pos="1133"/>
        </w:tabs>
        <w:ind w:left="1276" w:hanging="319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551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585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619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653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687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721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755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789" w:hanging="239"/>
      </w:pPr>
      <w:rPr>
        <w:position w:val="0"/>
        <w:sz w:val="28"/>
        <w:szCs w:val="28"/>
        <w:rtl w:val="0"/>
      </w:rPr>
    </w:lvl>
  </w:abstractNum>
  <w:abstractNum w:abstractNumId="4" w15:restartNumberingAfterBreak="0">
    <w:nsid w:val="25D05F55"/>
    <w:multiLevelType w:val="hybridMultilevel"/>
    <w:tmpl w:val="FE024AD0"/>
    <w:lvl w:ilvl="0" w:tplc="868E9504">
      <w:numFmt w:val="bullet"/>
      <w:lvlText w:val="-"/>
      <w:lvlJc w:val="left"/>
      <w:pPr>
        <w:ind w:left="2025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BBE775C">
      <w:numFmt w:val="bullet"/>
      <w:lvlText w:val="•"/>
      <w:lvlJc w:val="left"/>
      <w:pPr>
        <w:ind w:left="2986" w:hanging="164"/>
      </w:pPr>
      <w:rPr>
        <w:rFonts w:hint="default"/>
        <w:lang w:val="ru-RU" w:eastAsia="en-US" w:bidi="ar-SA"/>
      </w:rPr>
    </w:lvl>
    <w:lvl w:ilvl="2" w:tplc="777C6AE2">
      <w:numFmt w:val="bullet"/>
      <w:lvlText w:val="•"/>
      <w:lvlJc w:val="left"/>
      <w:pPr>
        <w:ind w:left="3952" w:hanging="164"/>
      </w:pPr>
      <w:rPr>
        <w:rFonts w:hint="default"/>
        <w:lang w:val="ru-RU" w:eastAsia="en-US" w:bidi="ar-SA"/>
      </w:rPr>
    </w:lvl>
    <w:lvl w:ilvl="3" w:tplc="02027C6E">
      <w:numFmt w:val="bullet"/>
      <w:lvlText w:val="•"/>
      <w:lvlJc w:val="left"/>
      <w:pPr>
        <w:ind w:left="4919" w:hanging="164"/>
      </w:pPr>
      <w:rPr>
        <w:rFonts w:hint="default"/>
        <w:lang w:val="ru-RU" w:eastAsia="en-US" w:bidi="ar-SA"/>
      </w:rPr>
    </w:lvl>
    <w:lvl w:ilvl="4" w:tplc="04DA5A7A">
      <w:numFmt w:val="bullet"/>
      <w:lvlText w:val="•"/>
      <w:lvlJc w:val="left"/>
      <w:pPr>
        <w:ind w:left="5885" w:hanging="164"/>
      </w:pPr>
      <w:rPr>
        <w:rFonts w:hint="default"/>
        <w:lang w:val="ru-RU" w:eastAsia="en-US" w:bidi="ar-SA"/>
      </w:rPr>
    </w:lvl>
    <w:lvl w:ilvl="5" w:tplc="6D9A2838">
      <w:numFmt w:val="bullet"/>
      <w:lvlText w:val="•"/>
      <w:lvlJc w:val="left"/>
      <w:pPr>
        <w:ind w:left="6852" w:hanging="164"/>
      </w:pPr>
      <w:rPr>
        <w:rFonts w:hint="default"/>
        <w:lang w:val="ru-RU" w:eastAsia="en-US" w:bidi="ar-SA"/>
      </w:rPr>
    </w:lvl>
    <w:lvl w:ilvl="6" w:tplc="48FA2DCC">
      <w:numFmt w:val="bullet"/>
      <w:lvlText w:val="•"/>
      <w:lvlJc w:val="left"/>
      <w:pPr>
        <w:ind w:left="7818" w:hanging="164"/>
      </w:pPr>
      <w:rPr>
        <w:rFonts w:hint="default"/>
        <w:lang w:val="ru-RU" w:eastAsia="en-US" w:bidi="ar-SA"/>
      </w:rPr>
    </w:lvl>
    <w:lvl w:ilvl="7" w:tplc="47ECA746">
      <w:numFmt w:val="bullet"/>
      <w:lvlText w:val="•"/>
      <w:lvlJc w:val="left"/>
      <w:pPr>
        <w:ind w:left="8784" w:hanging="164"/>
      </w:pPr>
      <w:rPr>
        <w:rFonts w:hint="default"/>
        <w:lang w:val="ru-RU" w:eastAsia="en-US" w:bidi="ar-SA"/>
      </w:rPr>
    </w:lvl>
    <w:lvl w:ilvl="8" w:tplc="A59AAB16">
      <w:numFmt w:val="bullet"/>
      <w:lvlText w:val="•"/>
      <w:lvlJc w:val="left"/>
      <w:pPr>
        <w:ind w:left="9751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27830EB1"/>
    <w:multiLevelType w:val="hybridMultilevel"/>
    <w:tmpl w:val="1110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BF0"/>
    <w:multiLevelType w:val="multilevel"/>
    <w:tmpl w:val="F8D003CC"/>
    <w:styleLink w:val="List1"/>
    <w:lvl w:ilvl="0">
      <w:start w:val="2"/>
      <w:numFmt w:val="decimal"/>
      <w:lvlText w:val="%1."/>
      <w:lvlJc w:val="left"/>
      <w:pPr>
        <w:tabs>
          <w:tab w:val="num" w:pos="1134"/>
        </w:tabs>
        <w:ind w:left="1134" w:hanging="347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abstractNum w:abstractNumId="7" w15:restartNumberingAfterBreak="0">
    <w:nsid w:val="2BAA54D9"/>
    <w:multiLevelType w:val="multilevel"/>
    <w:tmpl w:val="A686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C1273"/>
    <w:multiLevelType w:val="multilevel"/>
    <w:tmpl w:val="FF1C8F40"/>
    <w:styleLink w:val="a"/>
    <w:lvl w:ilvl="0">
      <w:start w:val="1"/>
      <w:numFmt w:val="bullet"/>
      <w:lvlText w:val="-"/>
      <w:lvlJc w:val="left"/>
      <w:rPr>
        <w:position w:val="4"/>
        <w:rtl w:val="0"/>
      </w:rPr>
    </w:lvl>
    <w:lvl w:ilvl="1">
      <w:start w:val="1"/>
      <w:numFmt w:val="bullet"/>
      <w:lvlText w:val="-"/>
      <w:lvlJc w:val="left"/>
      <w:rPr>
        <w:position w:val="4"/>
        <w:rtl w:val="0"/>
      </w:rPr>
    </w:lvl>
    <w:lvl w:ilvl="2">
      <w:start w:val="1"/>
      <w:numFmt w:val="bullet"/>
      <w:lvlText w:val="-"/>
      <w:lvlJc w:val="left"/>
      <w:rPr>
        <w:position w:val="4"/>
        <w:rtl w:val="0"/>
      </w:rPr>
    </w:lvl>
    <w:lvl w:ilvl="3">
      <w:start w:val="1"/>
      <w:numFmt w:val="bullet"/>
      <w:lvlText w:val="-"/>
      <w:lvlJc w:val="left"/>
      <w:rPr>
        <w:position w:val="4"/>
        <w:rtl w:val="0"/>
      </w:rPr>
    </w:lvl>
    <w:lvl w:ilvl="4">
      <w:start w:val="1"/>
      <w:numFmt w:val="bullet"/>
      <w:lvlText w:val="-"/>
      <w:lvlJc w:val="left"/>
      <w:rPr>
        <w:position w:val="4"/>
        <w:rtl w:val="0"/>
      </w:rPr>
    </w:lvl>
    <w:lvl w:ilvl="5">
      <w:start w:val="1"/>
      <w:numFmt w:val="bullet"/>
      <w:lvlText w:val="-"/>
      <w:lvlJc w:val="left"/>
      <w:rPr>
        <w:position w:val="4"/>
        <w:rtl w:val="0"/>
      </w:rPr>
    </w:lvl>
    <w:lvl w:ilvl="6">
      <w:start w:val="1"/>
      <w:numFmt w:val="bullet"/>
      <w:lvlText w:val="-"/>
      <w:lvlJc w:val="left"/>
      <w:rPr>
        <w:position w:val="4"/>
        <w:rtl w:val="0"/>
      </w:rPr>
    </w:lvl>
    <w:lvl w:ilvl="7">
      <w:start w:val="1"/>
      <w:numFmt w:val="bullet"/>
      <w:lvlText w:val="-"/>
      <w:lvlJc w:val="left"/>
      <w:rPr>
        <w:position w:val="4"/>
        <w:rtl w:val="0"/>
      </w:rPr>
    </w:lvl>
    <w:lvl w:ilvl="8">
      <w:start w:val="1"/>
      <w:numFmt w:val="bullet"/>
      <w:lvlText w:val="-"/>
      <w:lvlJc w:val="left"/>
      <w:rPr>
        <w:position w:val="4"/>
        <w:rtl w:val="0"/>
      </w:rPr>
    </w:lvl>
  </w:abstractNum>
  <w:abstractNum w:abstractNumId="9" w15:restartNumberingAfterBreak="0">
    <w:nsid w:val="33F50122"/>
    <w:multiLevelType w:val="hybridMultilevel"/>
    <w:tmpl w:val="5EF0A03E"/>
    <w:lvl w:ilvl="0" w:tplc="FA10FB36">
      <w:start w:val="1"/>
      <w:numFmt w:val="decimal"/>
      <w:lvlText w:val="%1."/>
      <w:lvlJc w:val="left"/>
      <w:pPr>
        <w:ind w:left="2034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A347040">
      <w:numFmt w:val="bullet"/>
      <w:lvlText w:val="•"/>
      <w:lvlJc w:val="left"/>
      <w:pPr>
        <w:ind w:left="3004" w:hanging="212"/>
      </w:pPr>
      <w:rPr>
        <w:rFonts w:hint="default"/>
        <w:lang w:val="ru-RU" w:eastAsia="en-US" w:bidi="ar-SA"/>
      </w:rPr>
    </w:lvl>
    <w:lvl w:ilvl="2" w:tplc="A8126BF8">
      <w:numFmt w:val="bullet"/>
      <w:lvlText w:val="•"/>
      <w:lvlJc w:val="left"/>
      <w:pPr>
        <w:ind w:left="3968" w:hanging="212"/>
      </w:pPr>
      <w:rPr>
        <w:rFonts w:hint="default"/>
        <w:lang w:val="ru-RU" w:eastAsia="en-US" w:bidi="ar-SA"/>
      </w:rPr>
    </w:lvl>
    <w:lvl w:ilvl="3" w:tplc="6CEC27D6">
      <w:numFmt w:val="bullet"/>
      <w:lvlText w:val="•"/>
      <w:lvlJc w:val="left"/>
      <w:pPr>
        <w:ind w:left="4933" w:hanging="212"/>
      </w:pPr>
      <w:rPr>
        <w:rFonts w:hint="default"/>
        <w:lang w:val="ru-RU" w:eastAsia="en-US" w:bidi="ar-SA"/>
      </w:rPr>
    </w:lvl>
    <w:lvl w:ilvl="4" w:tplc="A3600C30">
      <w:numFmt w:val="bullet"/>
      <w:lvlText w:val="•"/>
      <w:lvlJc w:val="left"/>
      <w:pPr>
        <w:ind w:left="5897" w:hanging="212"/>
      </w:pPr>
      <w:rPr>
        <w:rFonts w:hint="default"/>
        <w:lang w:val="ru-RU" w:eastAsia="en-US" w:bidi="ar-SA"/>
      </w:rPr>
    </w:lvl>
    <w:lvl w:ilvl="5" w:tplc="E056E074">
      <w:numFmt w:val="bullet"/>
      <w:lvlText w:val="•"/>
      <w:lvlJc w:val="left"/>
      <w:pPr>
        <w:ind w:left="6862" w:hanging="212"/>
      </w:pPr>
      <w:rPr>
        <w:rFonts w:hint="default"/>
        <w:lang w:val="ru-RU" w:eastAsia="en-US" w:bidi="ar-SA"/>
      </w:rPr>
    </w:lvl>
    <w:lvl w:ilvl="6" w:tplc="46D82B7E">
      <w:numFmt w:val="bullet"/>
      <w:lvlText w:val="•"/>
      <w:lvlJc w:val="left"/>
      <w:pPr>
        <w:ind w:left="7826" w:hanging="212"/>
      </w:pPr>
      <w:rPr>
        <w:rFonts w:hint="default"/>
        <w:lang w:val="ru-RU" w:eastAsia="en-US" w:bidi="ar-SA"/>
      </w:rPr>
    </w:lvl>
    <w:lvl w:ilvl="7" w:tplc="000AC558">
      <w:numFmt w:val="bullet"/>
      <w:lvlText w:val="•"/>
      <w:lvlJc w:val="left"/>
      <w:pPr>
        <w:ind w:left="8790" w:hanging="212"/>
      </w:pPr>
      <w:rPr>
        <w:rFonts w:hint="default"/>
        <w:lang w:val="ru-RU" w:eastAsia="en-US" w:bidi="ar-SA"/>
      </w:rPr>
    </w:lvl>
    <w:lvl w:ilvl="8" w:tplc="3F38D996">
      <w:numFmt w:val="bullet"/>
      <w:lvlText w:val="•"/>
      <w:lvlJc w:val="left"/>
      <w:pPr>
        <w:ind w:left="9755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35DB5553"/>
    <w:multiLevelType w:val="multilevel"/>
    <w:tmpl w:val="3104CDA6"/>
    <w:styleLink w:val="List0"/>
    <w:lvl w:ilvl="0">
      <w:start w:val="1"/>
      <w:numFmt w:val="decimal"/>
      <w:lvlText w:val="%1."/>
      <w:lvlJc w:val="left"/>
      <w:pPr>
        <w:tabs>
          <w:tab w:val="num" w:pos="1342"/>
        </w:tabs>
        <w:ind w:left="1342" w:hanging="205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abstractNum w:abstractNumId="11" w15:restartNumberingAfterBreak="0">
    <w:nsid w:val="4E7E0F66"/>
    <w:multiLevelType w:val="multilevel"/>
    <w:tmpl w:val="F844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367FE8"/>
    <w:multiLevelType w:val="multilevel"/>
    <w:tmpl w:val="AD9CCAE0"/>
    <w:lvl w:ilvl="0">
      <w:start w:val="3"/>
      <w:numFmt w:val="decimal"/>
      <w:lvlText w:val="%1"/>
      <w:lvlJc w:val="left"/>
      <w:pPr>
        <w:ind w:left="5995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5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7136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0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273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84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10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78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547" w:hanging="494"/>
      </w:pPr>
      <w:rPr>
        <w:rFonts w:hint="default"/>
        <w:lang w:val="ru-RU" w:eastAsia="en-US" w:bidi="ar-SA"/>
      </w:rPr>
    </w:lvl>
  </w:abstractNum>
  <w:abstractNum w:abstractNumId="13" w15:restartNumberingAfterBreak="0">
    <w:nsid w:val="56EE2812"/>
    <w:multiLevelType w:val="multilevel"/>
    <w:tmpl w:val="705CDF66"/>
    <w:styleLink w:val="31"/>
    <w:lvl w:ilvl="0">
      <w:start w:val="4"/>
      <w:numFmt w:val="decimal"/>
      <w:lvlText w:val="%1."/>
      <w:lvlJc w:val="left"/>
      <w:pPr>
        <w:tabs>
          <w:tab w:val="num" w:pos="1136"/>
        </w:tabs>
        <w:ind w:left="1136" w:hanging="285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abstractNum w:abstractNumId="14" w15:restartNumberingAfterBreak="0">
    <w:nsid w:val="5B354797"/>
    <w:multiLevelType w:val="hybridMultilevel"/>
    <w:tmpl w:val="3BC43B8E"/>
    <w:lvl w:ilvl="0" w:tplc="0E7CE9DC">
      <w:start w:val="1"/>
      <w:numFmt w:val="upperRoman"/>
      <w:lvlText w:val="%1."/>
      <w:lvlJc w:val="left"/>
      <w:pPr>
        <w:ind w:left="5572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63B6C962">
      <w:numFmt w:val="bullet"/>
      <w:lvlText w:val="•"/>
      <w:lvlJc w:val="left"/>
      <w:pPr>
        <w:ind w:left="6190" w:hanging="254"/>
      </w:pPr>
      <w:rPr>
        <w:rFonts w:hint="default"/>
        <w:lang w:val="ru-RU" w:eastAsia="en-US" w:bidi="ar-SA"/>
      </w:rPr>
    </w:lvl>
    <w:lvl w:ilvl="2" w:tplc="40568DD2">
      <w:numFmt w:val="bullet"/>
      <w:lvlText w:val="•"/>
      <w:lvlJc w:val="left"/>
      <w:pPr>
        <w:ind w:left="6800" w:hanging="254"/>
      </w:pPr>
      <w:rPr>
        <w:rFonts w:hint="default"/>
        <w:lang w:val="ru-RU" w:eastAsia="en-US" w:bidi="ar-SA"/>
      </w:rPr>
    </w:lvl>
    <w:lvl w:ilvl="3" w:tplc="548839F8">
      <w:numFmt w:val="bullet"/>
      <w:lvlText w:val="•"/>
      <w:lvlJc w:val="left"/>
      <w:pPr>
        <w:ind w:left="7411" w:hanging="254"/>
      </w:pPr>
      <w:rPr>
        <w:rFonts w:hint="default"/>
        <w:lang w:val="ru-RU" w:eastAsia="en-US" w:bidi="ar-SA"/>
      </w:rPr>
    </w:lvl>
    <w:lvl w:ilvl="4" w:tplc="6D442450">
      <w:numFmt w:val="bullet"/>
      <w:lvlText w:val="•"/>
      <w:lvlJc w:val="left"/>
      <w:pPr>
        <w:ind w:left="8021" w:hanging="254"/>
      </w:pPr>
      <w:rPr>
        <w:rFonts w:hint="default"/>
        <w:lang w:val="ru-RU" w:eastAsia="en-US" w:bidi="ar-SA"/>
      </w:rPr>
    </w:lvl>
    <w:lvl w:ilvl="5" w:tplc="82569CA6">
      <w:numFmt w:val="bullet"/>
      <w:lvlText w:val="•"/>
      <w:lvlJc w:val="left"/>
      <w:pPr>
        <w:ind w:left="8632" w:hanging="254"/>
      </w:pPr>
      <w:rPr>
        <w:rFonts w:hint="default"/>
        <w:lang w:val="ru-RU" w:eastAsia="en-US" w:bidi="ar-SA"/>
      </w:rPr>
    </w:lvl>
    <w:lvl w:ilvl="6" w:tplc="1AA6B77C">
      <w:numFmt w:val="bullet"/>
      <w:lvlText w:val="•"/>
      <w:lvlJc w:val="left"/>
      <w:pPr>
        <w:ind w:left="9242" w:hanging="254"/>
      </w:pPr>
      <w:rPr>
        <w:rFonts w:hint="default"/>
        <w:lang w:val="ru-RU" w:eastAsia="en-US" w:bidi="ar-SA"/>
      </w:rPr>
    </w:lvl>
    <w:lvl w:ilvl="7" w:tplc="97980CB6">
      <w:numFmt w:val="bullet"/>
      <w:lvlText w:val="•"/>
      <w:lvlJc w:val="left"/>
      <w:pPr>
        <w:ind w:left="9852" w:hanging="254"/>
      </w:pPr>
      <w:rPr>
        <w:rFonts w:hint="default"/>
        <w:lang w:val="ru-RU" w:eastAsia="en-US" w:bidi="ar-SA"/>
      </w:rPr>
    </w:lvl>
    <w:lvl w:ilvl="8" w:tplc="EFDA055A">
      <w:numFmt w:val="bullet"/>
      <w:lvlText w:val="•"/>
      <w:lvlJc w:val="left"/>
      <w:pPr>
        <w:ind w:left="10463" w:hanging="254"/>
      </w:pPr>
      <w:rPr>
        <w:rFonts w:hint="default"/>
        <w:lang w:val="ru-RU" w:eastAsia="en-US" w:bidi="ar-SA"/>
      </w:rPr>
    </w:lvl>
  </w:abstractNum>
  <w:abstractNum w:abstractNumId="15" w15:restartNumberingAfterBreak="0">
    <w:nsid w:val="5BEF3AC0"/>
    <w:multiLevelType w:val="multilevel"/>
    <w:tmpl w:val="AE801790"/>
    <w:lvl w:ilvl="0">
      <w:start w:val="1"/>
      <w:numFmt w:val="decimal"/>
      <w:lvlText w:val="%1"/>
      <w:lvlJc w:val="left"/>
      <w:pPr>
        <w:ind w:left="5126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6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432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89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745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0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5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71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71" w:hanging="494"/>
      </w:pPr>
      <w:rPr>
        <w:rFonts w:hint="default"/>
        <w:lang w:val="ru-RU" w:eastAsia="en-US" w:bidi="ar-SA"/>
      </w:rPr>
    </w:lvl>
  </w:abstractNum>
  <w:abstractNum w:abstractNumId="16" w15:restartNumberingAfterBreak="0">
    <w:nsid w:val="5DA96353"/>
    <w:multiLevelType w:val="multilevel"/>
    <w:tmpl w:val="629095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7" w15:restartNumberingAfterBreak="0">
    <w:nsid w:val="63057434"/>
    <w:multiLevelType w:val="multilevel"/>
    <w:tmpl w:val="757CAF5E"/>
    <w:lvl w:ilvl="0">
      <w:start w:val="10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30" w:hanging="1395"/>
      </w:pPr>
      <w:rPr>
        <w:rFonts w:hint="default"/>
      </w:rPr>
    </w:lvl>
    <w:lvl w:ilvl="2">
      <w:start w:val="10"/>
      <w:numFmt w:val="decimal"/>
      <w:lvlText w:val="%1.%2-%3"/>
      <w:lvlJc w:val="left"/>
      <w:pPr>
        <w:ind w:left="1465" w:hanging="1395"/>
      </w:pPr>
      <w:rPr>
        <w:rFonts w:hint="default"/>
      </w:rPr>
    </w:lvl>
    <w:lvl w:ilvl="3">
      <w:start w:val="30"/>
      <w:numFmt w:val="decimal"/>
      <w:lvlText w:val="%1.%2-%3.%4"/>
      <w:lvlJc w:val="left"/>
      <w:pPr>
        <w:ind w:left="1500" w:hanging="139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535" w:hanging="139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2440" w:hanging="2160"/>
      </w:pPr>
      <w:rPr>
        <w:rFonts w:hint="default"/>
      </w:rPr>
    </w:lvl>
  </w:abstractNum>
  <w:abstractNum w:abstractNumId="18" w15:restartNumberingAfterBreak="0">
    <w:nsid w:val="68D74AFE"/>
    <w:multiLevelType w:val="multilevel"/>
    <w:tmpl w:val="4B5803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82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28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19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472" w:hanging="2160"/>
      </w:pPr>
      <w:rPr>
        <w:rFonts w:hint="default"/>
        <w:b/>
      </w:rPr>
    </w:lvl>
  </w:abstractNum>
  <w:abstractNum w:abstractNumId="19" w15:restartNumberingAfterBreak="0">
    <w:nsid w:val="6BE5051C"/>
    <w:multiLevelType w:val="multilevel"/>
    <w:tmpl w:val="3ADC6356"/>
    <w:lvl w:ilvl="0">
      <w:start w:val="2"/>
      <w:numFmt w:val="decimal"/>
      <w:lvlText w:val="%1"/>
      <w:lvlJc w:val="left"/>
      <w:pPr>
        <w:ind w:left="2552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52" w:hanging="494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227" w:hanging="70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3">
      <w:numFmt w:val="bullet"/>
      <w:lvlText w:val="•"/>
      <w:lvlJc w:val="left"/>
      <w:pPr>
        <w:ind w:left="5878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08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37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66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96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25" w:hanging="705"/>
      </w:pPr>
      <w:rPr>
        <w:rFonts w:hint="default"/>
        <w:lang w:val="ru-RU" w:eastAsia="en-US" w:bidi="ar-SA"/>
      </w:rPr>
    </w:lvl>
  </w:abstractNum>
  <w:abstractNum w:abstractNumId="20" w15:restartNumberingAfterBreak="0">
    <w:nsid w:val="6CD912B1"/>
    <w:multiLevelType w:val="multilevel"/>
    <w:tmpl w:val="A47EE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4752EA"/>
    <w:multiLevelType w:val="multilevel"/>
    <w:tmpl w:val="3506916A"/>
    <w:styleLink w:val="21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381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abstractNum w:abstractNumId="22" w15:restartNumberingAfterBreak="0">
    <w:nsid w:val="7423363A"/>
    <w:multiLevelType w:val="hybridMultilevel"/>
    <w:tmpl w:val="13589C3C"/>
    <w:lvl w:ilvl="0" w:tplc="5080A9DC">
      <w:start w:val="1"/>
      <w:numFmt w:val="decimal"/>
      <w:lvlText w:val="%1."/>
      <w:lvlJc w:val="left"/>
      <w:pPr>
        <w:ind w:left="1117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9E8B3E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2" w:tplc="5C48D3B2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3" w:tplc="FB6A9492">
      <w:numFmt w:val="bullet"/>
      <w:lvlText w:val="•"/>
      <w:lvlJc w:val="left"/>
      <w:pPr>
        <w:ind w:left="4289" w:hanging="212"/>
      </w:pPr>
      <w:rPr>
        <w:rFonts w:hint="default"/>
        <w:lang w:val="ru-RU" w:eastAsia="en-US" w:bidi="ar-SA"/>
      </w:rPr>
    </w:lvl>
    <w:lvl w:ilvl="4" w:tplc="2DD0FBBA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5" w:tplc="C4882D22">
      <w:numFmt w:val="bullet"/>
      <w:lvlText w:val="•"/>
      <w:lvlJc w:val="left"/>
      <w:pPr>
        <w:ind w:left="6402" w:hanging="212"/>
      </w:pPr>
      <w:rPr>
        <w:rFonts w:hint="default"/>
        <w:lang w:val="ru-RU" w:eastAsia="en-US" w:bidi="ar-SA"/>
      </w:rPr>
    </w:lvl>
    <w:lvl w:ilvl="6" w:tplc="CFEE59BE">
      <w:numFmt w:val="bullet"/>
      <w:lvlText w:val="•"/>
      <w:lvlJc w:val="left"/>
      <w:pPr>
        <w:ind w:left="7458" w:hanging="212"/>
      </w:pPr>
      <w:rPr>
        <w:rFonts w:hint="default"/>
        <w:lang w:val="ru-RU" w:eastAsia="en-US" w:bidi="ar-SA"/>
      </w:rPr>
    </w:lvl>
    <w:lvl w:ilvl="7" w:tplc="2C94B33E">
      <w:numFmt w:val="bullet"/>
      <w:lvlText w:val="•"/>
      <w:lvlJc w:val="left"/>
      <w:pPr>
        <w:ind w:left="8514" w:hanging="212"/>
      </w:pPr>
      <w:rPr>
        <w:rFonts w:hint="default"/>
        <w:lang w:val="ru-RU" w:eastAsia="en-US" w:bidi="ar-SA"/>
      </w:rPr>
    </w:lvl>
    <w:lvl w:ilvl="8" w:tplc="E07EEE24">
      <w:numFmt w:val="bullet"/>
      <w:lvlText w:val="•"/>
      <w:lvlJc w:val="left"/>
      <w:pPr>
        <w:ind w:left="9571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77461D59"/>
    <w:multiLevelType w:val="multilevel"/>
    <w:tmpl w:val="8A2650D8"/>
    <w:styleLink w:val="List6"/>
    <w:lvl w:ilvl="0">
      <w:start w:val="9"/>
      <w:numFmt w:val="decimal"/>
      <w:lvlText w:val="%1."/>
      <w:lvlJc w:val="left"/>
      <w:pPr>
        <w:tabs>
          <w:tab w:val="num" w:pos="1135"/>
        </w:tabs>
        <w:ind w:left="1135" w:hanging="324"/>
      </w:pPr>
      <w:rPr>
        <w:position w:val="0"/>
        <w:sz w:val="28"/>
        <w:szCs w:val="28"/>
        <w:rtl w:val="0"/>
      </w:rPr>
    </w:lvl>
    <w:lvl w:ilvl="1">
      <w:start w:val="1"/>
      <w:numFmt w:val="bullet"/>
      <w:lvlText w:val="•"/>
      <w:lvlJc w:val="left"/>
      <w:pPr>
        <w:tabs>
          <w:tab w:val="num" w:pos="2408"/>
        </w:tabs>
        <w:ind w:left="2408" w:hanging="239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•"/>
      <w:lvlJc w:val="left"/>
      <w:pPr>
        <w:tabs>
          <w:tab w:val="num" w:pos="3442"/>
        </w:tabs>
        <w:ind w:left="3442" w:hanging="239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4476"/>
        </w:tabs>
        <w:ind w:left="4476" w:hanging="239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•"/>
      <w:lvlJc w:val="left"/>
      <w:pPr>
        <w:tabs>
          <w:tab w:val="num" w:pos="5510"/>
        </w:tabs>
        <w:ind w:left="5510" w:hanging="239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•"/>
      <w:lvlJc w:val="left"/>
      <w:pPr>
        <w:tabs>
          <w:tab w:val="num" w:pos="6544"/>
        </w:tabs>
        <w:ind w:left="6544" w:hanging="239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7578"/>
        </w:tabs>
        <w:ind w:left="7578" w:hanging="239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•"/>
      <w:lvlJc w:val="left"/>
      <w:pPr>
        <w:tabs>
          <w:tab w:val="num" w:pos="8612"/>
        </w:tabs>
        <w:ind w:left="8612" w:hanging="239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•"/>
      <w:lvlJc w:val="left"/>
      <w:pPr>
        <w:tabs>
          <w:tab w:val="num" w:pos="9646"/>
        </w:tabs>
        <w:ind w:left="9646" w:hanging="239"/>
      </w:pPr>
      <w:rPr>
        <w:position w:val="0"/>
        <w:sz w:val="28"/>
        <w:szCs w:val="28"/>
        <w:rtl w:val="0"/>
      </w:rPr>
    </w:lvl>
  </w:abstractNum>
  <w:num w:numId="1" w16cid:durableId="1711145564">
    <w:abstractNumId w:val="2"/>
  </w:num>
  <w:num w:numId="2" w16cid:durableId="1708214243">
    <w:abstractNumId w:val="12"/>
  </w:num>
  <w:num w:numId="3" w16cid:durableId="1734892151">
    <w:abstractNumId w:val="4"/>
  </w:num>
  <w:num w:numId="4" w16cid:durableId="451019840">
    <w:abstractNumId w:val="19"/>
  </w:num>
  <w:num w:numId="5" w16cid:durableId="228273904">
    <w:abstractNumId w:val="22"/>
  </w:num>
  <w:num w:numId="6" w16cid:durableId="368797798">
    <w:abstractNumId w:val="9"/>
  </w:num>
  <w:num w:numId="7" w16cid:durableId="1838037383">
    <w:abstractNumId w:val="15"/>
  </w:num>
  <w:num w:numId="8" w16cid:durableId="654187818">
    <w:abstractNumId w:val="14"/>
  </w:num>
  <w:num w:numId="9" w16cid:durableId="364255499">
    <w:abstractNumId w:val="18"/>
  </w:num>
  <w:num w:numId="10" w16cid:durableId="1402562217">
    <w:abstractNumId w:val="16"/>
  </w:num>
  <w:num w:numId="11" w16cid:durableId="1431969499">
    <w:abstractNumId w:val="17"/>
  </w:num>
  <w:num w:numId="12" w16cid:durableId="537163894">
    <w:abstractNumId w:val="10"/>
  </w:num>
  <w:num w:numId="13" w16cid:durableId="1861040419">
    <w:abstractNumId w:val="8"/>
  </w:num>
  <w:num w:numId="14" w16cid:durableId="614406943">
    <w:abstractNumId w:val="5"/>
  </w:num>
  <w:num w:numId="15" w16cid:durableId="1856846094">
    <w:abstractNumId w:val="0"/>
  </w:num>
  <w:num w:numId="16" w16cid:durableId="737291096">
    <w:abstractNumId w:val="1"/>
  </w:num>
  <w:num w:numId="17" w16cid:durableId="324019960">
    <w:abstractNumId w:val="3"/>
  </w:num>
  <w:num w:numId="18" w16cid:durableId="1703939067">
    <w:abstractNumId w:val="6"/>
  </w:num>
  <w:num w:numId="19" w16cid:durableId="852114309">
    <w:abstractNumId w:val="13"/>
  </w:num>
  <w:num w:numId="20" w16cid:durableId="2084839188">
    <w:abstractNumId w:val="21"/>
  </w:num>
  <w:num w:numId="21" w16cid:durableId="74010974">
    <w:abstractNumId w:val="23"/>
  </w:num>
  <w:num w:numId="22" w16cid:durableId="1729955574">
    <w:abstractNumId w:val="20"/>
  </w:num>
  <w:num w:numId="23" w16cid:durableId="1576164274">
    <w:abstractNumId w:val="11"/>
  </w:num>
  <w:num w:numId="24" w16cid:durableId="20044318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EE"/>
    <w:rsid w:val="00273B81"/>
    <w:rsid w:val="00400DEB"/>
    <w:rsid w:val="0040513A"/>
    <w:rsid w:val="00A42EE5"/>
    <w:rsid w:val="00F04CC1"/>
    <w:rsid w:val="00F7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65D9"/>
  <w15:chartTrackingRefBased/>
  <w15:docId w15:val="{7D63A928-3A1B-47B0-A160-1AD7B199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F04C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nhideWhenUsed/>
    <w:qFormat/>
    <w:rsid w:val="00F04C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sid w:val="00F04CC1"/>
    <w:pPr>
      <w:ind w:left="1117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rsid w:val="00F04CC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0"/>
    <w:uiPriority w:val="1"/>
    <w:qFormat/>
    <w:rsid w:val="00F04CC1"/>
    <w:pPr>
      <w:ind w:left="1828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0"/>
    <w:uiPriority w:val="1"/>
    <w:qFormat/>
    <w:rsid w:val="00F04CC1"/>
    <w:pPr>
      <w:spacing w:before="2"/>
      <w:ind w:left="1554"/>
      <w:jc w:val="center"/>
      <w:outlineLvl w:val="2"/>
    </w:pPr>
    <w:rPr>
      <w:b/>
      <w:bCs/>
      <w:i/>
      <w:iCs/>
      <w:sz w:val="28"/>
      <w:szCs w:val="28"/>
    </w:rPr>
  </w:style>
  <w:style w:type="paragraph" w:styleId="a6">
    <w:name w:val="List Paragraph"/>
    <w:basedOn w:val="a0"/>
    <w:qFormat/>
    <w:rsid w:val="00F04CC1"/>
    <w:pPr>
      <w:ind w:left="1117"/>
    </w:pPr>
  </w:style>
  <w:style w:type="paragraph" w:customStyle="1" w:styleId="TableParagraph">
    <w:name w:val="Table Paragraph"/>
    <w:basedOn w:val="a0"/>
    <w:uiPriority w:val="1"/>
    <w:qFormat/>
    <w:rsid w:val="00F04CC1"/>
    <w:pPr>
      <w:ind w:left="110"/>
    </w:pPr>
  </w:style>
  <w:style w:type="paragraph" w:styleId="a7">
    <w:name w:val="header"/>
    <w:basedOn w:val="a0"/>
    <w:link w:val="a8"/>
    <w:uiPriority w:val="99"/>
    <w:unhideWhenUsed/>
    <w:rsid w:val="00F04C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F04CC1"/>
    <w:rPr>
      <w:rFonts w:ascii="Times New Roman" w:eastAsia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F04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F04CC1"/>
    <w:rPr>
      <w:rFonts w:ascii="Times New Roman" w:eastAsia="Times New Roman" w:hAnsi="Times New Roman" w:cs="Times New Roman"/>
    </w:rPr>
  </w:style>
  <w:style w:type="numbering" w:customStyle="1" w:styleId="1">
    <w:name w:val="Нет списка1"/>
    <w:next w:val="a3"/>
    <w:uiPriority w:val="99"/>
    <w:semiHidden/>
    <w:unhideWhenUsed/>
    <w:rsid w:val="00F04CC1"/>
  </w:style>
  <w:style w:type="character" w:styleId="ab">
    <w:name w:val="Hyperlink"/>
    <w:rsid w:val="00F04CC1"/>
    <w:rPr>
      <w:u w:val="single"/>
    </w:rPr>
  </w:style>
  <w:style w:type="numbering" w:customStyle="1" w:styleId="List0">
    <w:name w:val="List 0"/>
    <w:basedOn w:val="9"/>
    <w:rsid w:val="00F04CC1"/>
    <w:pPr>
      <w:numPr>
        <w:numId w:val="12"/>
      </w:numPr>
    </w:pPr>
  </w:style>
  <w:style w:type="numbering" w:customStyle="1" w:styleId="9">
    <w:name w:val="Импортированный стиль 9"/>
    <w:rsid w:val="00F04CC1"/>
  </w:style>
  <w:style w:type="numbering" w:customStyle="1" w:styleId="List1">
    <w:name w:val="List 1"/>
    <w:basedOn w:val="9"/>
    <w:rsid w:val="00F04CC1"/>
    <w:pPr>
      <w:numPr>
        <w:numId w:val="18"/>
      </w:numPr>
    </w:pPr>
  </w:style>
  <w:style w:type="numbering" w:customStyle="1" w:styleId="21">
    <w:name w:val="Список 21"/>
    <w:basedOn w:val="9"/>
    <w:rsid w:val="00F04CC1"/>
    <w:pPr>
      <w:numPr>
        <w:numId w:val="20"/>
      </w:numPr>
    </w:pPr>
  </w:style>
  <w:style w:type="numbering" w:customStyle="1" w:styleId="31">
    <w:name w:val="Список 31"/>
    <w:basedOn w:val="9"/>
    <w:rsid w:val="00F04CC1"/>
    <w:pPr>
      <w:numPr>
        <w:numId w:val="19"/>
      </w:numPr>
    </w:pPr>
  </w:style>
  <w:style w:type="numbering" w:customStyle="1" w:styleId="41">
    <w:name w:val="Список 41"/>
    <w:basedOn w:val="9"/>
    <w:rsid w:val="00F04CC1"/>
    <w:pPr>
      <w:numPr>
        <w:numId w:val="17"/>
      </w:numPr>
    </w:pPr>
  </w:style>
  <w:style w:type="numbering" w:customStyle="1" w:styleId="51">
    <w:name w:val="Список 51"/>
    <w:basedOn w:val="9"/>
    <w:rsid w:val="00F04CC1"/>
    <w:pPr>
      <w:numPr>
        <w:numId w:val="16"/>
      </w:numPr>
    </w:pPr>
  </w:style>
  <w:style w:type="numbering" w:customStyle="1" w:styleId="List6">
    <w:name w:val="List 6"/>
    <w:basedOn w:val="9"/>
    <w:rsid w:val="00F04CC1"/>
    <w:pPr>
      <w:numPr>
        <w:numId w:val="21"/>
      </w:numPr>
    </w:pPr>
  </w:style>
  <w:style w:type="numbering" w:customStyle="1" w:styleId="List7">
    <w:name w:val="List 7"/>
    <w:basedOn w:val="9"/>
    <w:rsid w:val="00F04CC1"/>
    <w:pPr>
      <w:numPr>
        <w:numId w:val="15"/>
      </w:numPr>
    </w:pPr>
  </w:style>
  <w:style w:type="numbering" w:customStyle="1" w:styleId="a">
    <w:name w:val="Тире"/>
    <w:rsid w:val="00F04CC1"/>
    <w:pPr>
      <w:numPr>
        <w:numId w:val="13"/>
      </w:numPr>
    </w:pPr>
  </w:style>
  <w:style w:type="paragraph" w:styleId="ac">
    <w:name w:val="Balloon Text"/>
    <w:basedOn w:val="a0"/>
    <w:link w:val="ad"/>
    <w:uiPriority w:val="99"/>
    <w:semiHidden/>
    <w:unhideWhenUsed/>
    <w:rsid w:val="00F04CC1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F04CC1"/>
    <w:rPr>
      <w:rFonts w:ascii="Segoe UI" w:hAnsi="Segoe UI" w:cs="Segoe UI"/>
      <w:sz w:val="18"/>
      <w:szCs w:val="18"/>
    </w:rPr>
  </w:style>
  <w:style w:type="paragraph" w:styleId="ae">
    <w:name w:val="Normal (Web)"/>
    <w:basedOn w:val="a0"/>
    <w:link w:val="af"/>
    <w:uiPriority w:val="99"/>
    <w:unhideWhenUsed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F04CC1"/>
    <w:rPr>
      <w:b/>
      <w:bCs/>
    </w:rPr>
  </w:style>
  <w:style w:type="paragraph" w:styleId="af1">
    <w:name w:val="Title"/>
    <w:basedOn w:val="a0"/>
    <w:next w:val="a0"/>
    <w:link w:val="af2"/>
    <w:uiPriority w:val="10"/>
    <w:qFormat/>
    <w:rsid w:val="00F04CC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1"/>
    <w:link w:val="af1"/>
    <w:uiPriority w:val="10"/>
    <w:rsid w:val="00F04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richfactdown-paragraph">
    <w:name w:val="richfactdown-paragraph"/>
    <w:basedOn w:val="a0"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">
    <w:name w:val="c3"/>
    <w:basedOn w:val="a0"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1"/>
    <w:rsid w:val="00F04CC1"/>
  </w:style>
  <w:style w:type="paragraph" w:customStyle="1" w:styleId="c8">
    <w:name w:val="c8"/>
    <w:basedOn w:val="a0"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2">
    <w:name w:val="c22"/>
    <w:basedOn w:val="a0"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1"/>
    <w:rsid w:val="00F04CC1"/>
  </w:style>
  <w:style w:type="character" w:customStyle="1" w:styleId="c48">
    <w:name w:val="c48"/>
    <w:basedOn w:val="a1"/>
    <w:rsid w:val="00F04CC1"/>
  </w:style>
  <w:style w:type="character" w:customStyle="1" w:styleId="c52">
    <w:name w:val="c52"/>
    <w:basedOn w:val="a1"/>
    <w:rsid w:val="00F04CC1"/>
  </w:style>
  <w:style w:type="paragraph" w:customStyle="1" w:styleId="c4">
    <w:name w:val="c4"/>
    <w:basedOn w:val="a0"/>
    <w:rsid w:val="00F04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1"/>
    <w:rsid w:val="00F04CC1"/>
  </w:style>
  <w:style w:type="table" w:styleId="af3">
    <w:name w:val="Table Grid"/>
    <w:basedOn w:val="a2"/>
    <w:rsid w:val="00F04CC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бычный (Интернет) Знак"/>
    <w:link w:val="ae"/>
    <w:uiPriority w:val="99"/>
    <w:rsid w:val="00F04C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3110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6</cp:revision>
  <dcterms:created xsi:type="dcterms:W3CDTF">2024-09-29T18:03:00Z</dcterms:created>
  <dcterms:modified xsi:type="dcterms:W3CDTF">2024-09-29T18:35:00Z</dcterms:modified>
</cp:coreProperties>
</file>